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8"/>
      </w:tblGrid>
      <w:tr w:rsidR="007F431D" w14:paraId="56DE0DC7" w14:textId="77777777" w:rsidTr="00740033">
        <w:tc>
          <w:tcPr>
            <w:tcW w:w="3398" w:type="dxa"/>
          </w:tcPr>
          <w:p w14:paraId="74110ABF" w14:textId="77777777" w:rsidR="007F431D" w:rsidRDefault="00B85A91" w:rsidP="00F229A3">
            <w:pPr>
              <w:pStyle w:val="Default"/>
              <w:jc w:val="center"/>
              <w:rPr>
                <w:rFonts w:ascii="Cambria" w:hAnsi="Cambria"/>
              </w:rPr>
            </w:pPr>
            <w:r>
              <w:rPr>
                <w:rFonts w:ascii="Cambria" w:hAnsi="Cambria"/>
                <w:noProof/>
                <w:lang w:eastAsia="en-IN"/>
              </w:rPr>
              <w:drawing>
                <wp:inline distT="0" distB="0" distL="0" distR="0" wp14:anchorId="06C04EB5" wp14:editId="1A9836B8">
                  <wp:extent cx="1191025" cy="1354794"/>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Jubile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1412" cy="1355234"/>
                          </a:xfrm>
                          <a:prstGeom prst="rect">
                            <a:avLst/>
                          </a:prstGeom>
                        </pic:spPr>
                      </pic:pic>
                    </a:graphicData>
                  </a:graphic>
                </wp:inline>
              </w:drawing>
            </w:r>
          </w:p>
        </w:tc>
        <w:tc>
          <w:tcPr>
            <w:tcW w:w="3398" w:type="dxa"/>
          </w:tcPr>
          <w:p w14:paraId="4CD62784" w14:textId="77777777" w:rsidR="007F431D" w:rsidRDefault="00B85A91" w:rsidP="00F229A3">
            <w:pPr>
              <w:pStyle w:val="Default"/>
              <w:jc w:val="center"/>
              <w:rPr>
                <w:rFonts w:ascii="Cambria" w:hAnsi="Cambria"/>
              </w:rPr>
            </w:pPr>
            <w:r w:rsidRPr="00B37169">
              <w:rPr>
                <w:rFonts w:ascii="Cambria" w:hAnsi="Cambria"/>
                <w:noProof/>
                <w:lang w:eastAsia="en-IN"/>
              </w:rPr>
              <w:drawing>
                <wp:inline distT="0" distB="0" distL="0" distR="0" wp14:anchorId="4F6BE008" wp14:editId="3B4814BE">
                  <wp:extent cx="1360074" cy="13600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la University Logo-0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9890" cy="1359890"/>
                          </a:xfrm>
                          <a:prstGeom prst="rect">
                            <a:avLst/>
                          </a:prstGeom>
                        </pic:spPr>
                      </pic:pic>
                    </a:graphicData>
                  </a:graphic>
                </wp:inline>
              </w:drawing>
            </w:r>
          </w:p>
        </w:tc>
        <w:tc>
          <w:tcPr>
            <w:tcW w:w="3398" w:type="dxa"/>
            <w:vAlign w:val="center"/>
          </w:tcPr>
          <w:p w14:paraId="4EB6D389" w14:textId="77777777" w:rsidR="007F431D" w:rsidRDefault="007F431D" w:rsidP="007F431D">
            <w:pPr>
              <w:pStyle w:val="Default"/>
              <w:jc w:val="center"/>
              <w:rPr>
                <w:rFonts w:ascii="Cambria" w:hAnsi="Cambria"/>
              </w:rPr>
            </w:pPr>
            <w:r>
              <w:rPr>
                <w:rFonts w:ascii="Cambria" w:hAnsi="Cambria" w:hint="cs"/>
                <w:noProof/>
                <w:lang w:eastAsia="en-IN"/>
              </w:rPr>
              <w:drawing>
                <wp:inline distT="0" distB="0" distL="0" distR="0" wp14:anchorId="22CA5B3A" wp14:editId="481A799D">
                  <wp:extent cx="1144921" cy="123055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rabic Dept 2025 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7266" cy="1233074"/>
                          </a:xfrm>
                          <a:prstGeom prst="rect">
                            <a:avLst/>
                          </a:prstGeom>
                        </pic:spPr>
                      </pic:pic>
                    </a:graphicData>
                  </a:graphic>
                </wp:inline>
              </w:drawing>
            </w:r>
          </w:p>
        </w:tc>
      </w:tr>
    </w:tbl>
    <w:p w14:paraId="1FC3716C" w14:textId="77777777" w:rsidR="007F431D" w:rsidRDefault="007F431D" w:rsidP="00F229A3">
      <w:pPr>
        <w:pStyle w:val="Default"/>
        <w:jc w:val="center"/>
        <w:rPr>
          <w:rFonts w:ascii="Cambria" w:hAnsi="Cambria"/>
          <w:rtl/>
        </w:rPr>
      </w:pPr>
    </w:p>
    <w:p w14:paraId="27E305D1" w14:textId="77777777" w:rsidR="007F431D" w:rsidRDefault="007F431D" w:rsidP="00F229A3">
      <w:pPr>
        <w:pStyle w:val="Default"/>
        <w:jc w:val="center"/>
        <w:rPr>
          <w:rFonts w:ascii="Cambria" w:hAnsi="Cambria"/>
          <w:rtl/>
        </w:rPr>
      </w:pPr>
    </w:p>
    <w:p w14:paraId="4B62E4A3" w14:textId="77777777" w:rsidR="00F229A3" w:rsidRPr="00B37169" w:rsidRDefault="00F229A3" w:rsidP="00F229A3">
      <w:pPr>
        <w:pStyle w:val="Default"/>
        <w:jc w:val="center"/>
        <w:rPr>
          <w:rFonts w:ascii="Cambria" w:hAnsi="Cambria"/>
        </w:rPr>
      </w:pPr>
    </w:p>
    <w:p w14:paraId="2BEA2685" w14:textId="77777777" w:rsidR="00F229A3" w:rsidRPr="00B37169" w:rsidRDefault="00F229A3" w:rsidP="00F229A3">
      <w:pPr>
        <w:pStyle w:val="Default"/>
        <w:rPr>
          <w:rFonts w:ascii="Cambria" w:hAnsi="Cambria"/>
        </w:rPr>
      </w:pPr>
    </w:p>
    <w:p w14:paraId="50D485F8" w14:textId="77777777" w:rsidR="00F229A3" w:rsidRPr="00F9401A" w:rsidRDefault="000B2E1D" w:rsidP="007F08BD">
      <w:pPr>
        <w:pStyle w:val="Default"/>
        <w:bidi/>
        <w:jc w:val="center"/>
        <w:rPr>
          <w:rFonts w:ascii="Sakkal Majalla" w:hAnsi="Sakkal Majalla" w:cs="Sakkal Majalla"/>
          <w:color w:val="FF0000"/>
          <w:sz w:val="40"/>
          <w:szCs w:val="40"/>
        </w:rPr>
      </w:pPr>
      <w:r w:rsidRPr="00F9401A">
        <w:rPr>
          <w:rFonts w:ascii="Sakkal Majalla" w:hAnsi="Sakkal Majalla" w:cs="Sakkal Majalla"/>
          <w:b/>
          <w:bCs/>
          <w:color w:val="FF0000"/>
          <w:sz w:val="40"/>
          <w:szCs w:val="40"/>
          <w:rtl/>
        </w:rPr>
        <w:t>قسم اللغة العربية</w:t>
      </w:r>
    </w:p>
    <w:p w14:paraId="04246A24" w14:textId="77777777" w:rsidR="00F229A3" w:rsidRPr="00F9401A" w:rsidRDefault="000B2E1D" w:rsidP="007F08BD">
      <w:pPr>
        <w:pStyle w:val="Default"/>
        <w:bidi/>
        <w:jc w:val="center"/>
        <w:rPr>
          <w:rFonts w:ascii="Sakkal Majalla" w:hAnsi="Sakkal Majalla" w:cs="Sakkal Majalla"/>
          <w:b/>
          <w:bCs/>
          <w:sz w:val="36"/>
          <w:szCs w:val="36"/>
        </w:rPr>
      </w:pPr>
      <w:r w:rsidRPr="00F9401A">
        <w:rPr>
          <w:rFonts w:ascii="Sakkal Majalla" w:hAnsi="Sakkal Majalla" w:cs="Sakkal Majalla"/>
          <w:b/>
          <w:bCs/>
          <w:color w:val="FF0000"/>
          <w:sz w:val="40"/>
          <w:szCs w:val="40"/>
          <w:rtl/>
        </w:rPr>
        <w:t>جامعة كيرالا</w:t>
      </w:r>
      <w:r w:rsidR="00F9401A" w:rsidRPr="00F9401A">
        <w:rPr>
          <w:rFonts w:ascii="Sakkal Majalla" w:hAnsi="Sakkal Majalla" w:cs="Sakkal Majalla" w:hint="cs"/>
          <w:b/>
          <w:bCs/>
          <w:color w:val="FF0000"/>
          <w:sz w:val="40"/>
          <w:szCs w:val="40"/>
          <w:rtl/>
        </w:rPr>
        <w:t>، ولاية كيرالا، الهند</w:t>
      </w:r>
    </w:p>
    <w:p w14:paraId="0408A1E7" w14:textId="77777777" w:rsidR="00B37169" w:rsidRPr="00F9401A" w:rsidRDefault="000B2E1D" w:rsidP="007F08BD">
      <w:pPr>
        <w:pStyle w:val="Default"/>
        <w:bidi/>
        <w:jc w:val="center"/>
        <w:rPr>
          <w:rFonts w:ascii="Sakkal Majalla" w:hAnsi="Sakkal Majalla" w:cs="Sakkal Majalla"/>
        </w:rPr>
      </w:pPr>
      <w:r w:rsidRPr="00F9401A">
        <w:rPr>
          <w:rFonts w:ascii="Sakkal Majalla" w:hAnsi="Sakkal Majalla" w:cs="Sakkal Majalla"/>
          <w:rtl/>
        </w:rPr>
        <w:t>تم تجديد الاعتماد من قِبَل</w:t>
      </w:r>
      <w:r w:rsidRPr="00F9401A">
        <w:rPr>
          <w:rFonts w:ascii="Sakkal Majalla" w:hAnsi="Sakkal Majalla" w:cs="Sakkal Majalla"/>
        </w:rPr>
        <w:t xml:space="preserve"> NAAC </w:t>
      </w:r>
      <w:r w:rsidRPr="00F9401A">
        <w:rPr>
          <w:rFonts w:ascii="Sakkal Majalla" w:hAnsi="Sakkal Majalla" w:cs="Sakkal Majalla"/>
          <w:rtl/>
        </w:rPr>
        <w:t>بتقدير</w:t>
      </w:r>
      <w:r w:rsidRPr="00F9401A">
        <w:rPr>
          <w:rFonts w:ascii="Sakkal Majalla" w:hAnsi="Sakkal Majalla" w:cs="Sakkal Majalla"/>
        </w:rPr>
        <w:t xml:space="preserve"> "A++"</w:t>
      </w:r>
    </w:p>
    <w:p w14:paraId="5A37BE95" w14:textId="77777777" w:rsidR="00B37169" w:rsidRPr="00F9401A" w:rsidRDefault="00B37169" w:rsidP="007F08BD">
      <w:pPr>
        <w:pStyle w:val="Default"/>
        <w:bidi/>
        <w:jc w:val="center"/>
        <w:rPr>
          <w:rFonts w:ascii="Sakkal Majalla" w:hAnsi="Sakkal Majalla" w:cs="Sakkal Majalla"/>
          <w:b/>
          <w:bCs/>
          <w:sz w:val="30"/>
          <w:szCs w:val="30"/>
        </w:rPr>
      </w:pPr>
    </w:p>
    <w:p w14:paraId="279745A7" w14:textId="77777777" w:rsidR="00B37169" w:rsidRPr="00F9401A" w:rsidRDefault="00B37169" w:rsidP="007F08BD">
      <w:pPr>
        <w:pStyle w:val="Default"/>
        <w:bidi/>
        <w:jc w:val="center"/>
        <w:rPr>
          <w:rFonts w:ascii="Sakkal Majalla" w:hAnsi="Sakkal Majalla" w:cs="Sakkal Majalla"/>
          <w:sz w:val="30"/>
          <w:szCs w:val="30"/>
        </w:rPr>
      </w:pPr>
    </w:p>
    <w:p w14:paraId="7157E43E" w14:textId="77777777" w:rsidR="00F229A3" w:rsidRPr="00F9401A" w:rsidRDefault="00331B97" w:rsidP="007F08BD">
      <w:pPr>
        <w:pStyle w:val="Default"/>
        <w:bidi/>
        <w:jc w:val="center"/>
        <w:rPr>
          <w:rFonts w:ascii="Sakkal Majalla" w:hAnsi="Sakkal Majalla" w:cs="Sakkal Majalla"/>
          <w:b/>
          <w:bCs/>
          <w:color w:val="7030A0"/>
          <w:sz w:val="40"/>
          <w:szCs w:val="40"/>
        </w:rPr>
      </w:pPr>
      <w:r w:rsidRPr="00F9401A">
        <w:rPr>
          <w:rFonts w:ascii="Sakkal Majalla" w:hAnsi="Sakkal Majalla" w:cs="Sakkal Majalla"/>
          <w:b/>
          <w:bCs/>
          <w:color w:val="7030A0"/>
          <w:sz w:val="40"/>
          <w:szCs w:val="40"/>
          <w:rtl/>
        </w:rPr>
        <w:t>المؤتمر الدولي الخامس عشر</w:t>
      </w:r>
    </w:p>
    <w:p w14:paraId="53DC10CA" w14:textId="77777777" w:rsidR="00B37169" w:rsidRPr="00F9401A" w:rsidRDefault="00B37169" w:rsidP="007F08BD">
      <w:pPr>
        <w:pStyle w:val="Default"/>
        <w:bidi/>
        <w:jc w:val="center"/>
        <w:rPr>
          <w:rFonts w:ascii="Sakkal Majalla" w:hAnsi="Sakkal Majalla" w:cs="Sakkal Majalla"/>
          <w:sz w:val="26"/>
          <w:szCs w:val="26"/>
        </w:rPr>
      </w:pPr>
    </w:p>
    <w:p w14:paraId="3C7CEF5F" w14:textId="77777777" w:rsidR="00F229A3" w:rsidRPr="00F9401A" w:rsidRDefault="00A1081D" w:rsidP="007F08BD">
      <w:pPr>
        <w:pStyle w:val="Default"/>
        <w:bidi/>
        <w:jc w:val="center"/>
        <w:rPr>
          <w:rFonts w:ascii="Sakkal Majalla" w:hAnsi="Sakkal Majalla" w:cs="Sakkal Majalla"/>
          <w:sz w:val="26"/>
          <w:szCs w:val="26"/>
        </w:rPr>
      </w:pPr>
      <w:r w:rsidRPr="00F9401A">
        <w:rPr>
          <w:rFonts w:ascii="Sakkal Majalla" w:hAnsi="Sakkal Majalla" w:cs="Sakkal Majalla"/>
          <w:sz w:val="26"/>
          <w:szCs w:val="26"/>
          <w:rtl/>
        </w:rPr>
        <w:t>حول</w:t>
      </w:r>
    </w:p>
    <w:p w14:paraId="1FF7EF1F" w14:textId="77777777" w:rsidR="00B37169" w:rsidRPr="00F9401A" w:rsidRDefault="00B37169" w:rsidP="007F08BD">
      <w:pPr>
        <w:pStyle w:val="Default"/>
        <w:bidi/>
        <w:jc w:val="center"/>
        <w:rPr>
          <w:rFonts w:ascii="Sakkal Majalla" w:hAnsi="Sakkal Majalla" w:cs="Sakkal Majalla"/>
          <w:sz w:val="26"/>
          <w:szCs w:val="26"/>
        </w:rPr>
      </w:pPr>
    </w:p>
    <w:p w14:paraId="059D496A" w14:textId="77777777" w:rsidR="00B37169" w:rsidRPr="00F9401A" w:rsidRDefault="00505DF8" w:rsidP="007F08BD">
      <w:pPr>
        <w:pStyle w:val="Default"/>
        <w:bidi/>
        <w:jc w:val="center"/>
        <w:rPr>
          <w:rFonts w:ascii="Sakkal Majalla" w:hAnsi="Sakkal Majalla" w:cs="Sakkal Majalla"/>
          <w:b/>
          <w:bCs/>
          <w:color w:val="0000FF"/>
          <w:sz w:val="50"/>
          <w:szCs w:val="50"/>
        </w:rPr>
      </w:pPr>
      <w:r w:rsidRPr="00F9401A">
        <w:rPr>
          <w:rFonts w:ascii="Sakkal Majalla" w:hAnsi="Sakkal Majalla" w:cs="Sakkal Majalla"/>
          <w:b/>
          <w:bCs/>
          <w:color w:val="0000FF"/>
          <w:sz w:val="50"/>
          <w:szCs w:val="50"/>
          <w:rtl/>
        </w:rPr>
        <w:t>اللغة والتنمية الاجتماعية: الأهمية العالمية للغة العربية</w:t>
      </w:r>
    </w:p>
    <w:p w14:paraId="7E16101E" w14:textId="77777777" w:rsidR="00F229A3" w:rsidRPr="00F9401A" w:rsidRDefault="007F08BD" w:rsidP="007F08BD">
      <w:pPr>
        <w:pStyle w:val="Default"/>
        <w:bidi/>
        <w:jc w:val="center"/>
        <w:rPr>
          <w:rFonts w:ascii="Sakkal Majalla" w:hAnsi="Sakkal Majalla" w:cs="Sakkal Majalla"/>
          <w:b/>
          <w:bCs/>
          <w:color w:val="auto"/>
          <w:sz w:val="32"/>
          <w:szCs w:val="32"/>
        </w:rPr>
      </w:pPr>
      <w:r w:rsidRPr="00F9401A">
        <w:rPr>
          <w:rFonts w:ascii="Sakkal Majalla" w:hAnsi="Sakkal Majalla" w:cs="Sakkal Majalla"/>
          <w:b/>
          <w:bCs/>
          <w:color w:val="auto"/>
          <w:sz w:val="32"/>
          <w:szCs w:val="32"/>
          <w:rtl/>
        </w:rPr>
        <w:t>(</w:t>
      </w:r>
      <w:r w:rsidR="00505DF8" w:rsidRPr="00F9401A">
        <w:rPr>
          <w:rFonts w:ascii="Sakkal Majalla" w:hAnsi="Sakkal Majalla" w:cs="Sakkal Majalla"/>
          <w:b/>
          <w:bCs/>
          <w:color w:val="auto"/>
          <w:sz w:val="32"/>
          <w:szCs w:val="32"/>
          <w:rtl/>
        </w:rPr>
        <w:t>15 - 17 ديسمبر 2026</w:t>
      </w:r>
      <w:r w:rsidR="00740033" w:rsidRPr="00F9401A">
        <w:rPr>
          <w:rFonts w:ascii="Sakkal Majalla" w:hAnsi="Sakkal Majalla" w:cs="Sakkal Majalla"/>
          <w:b/>
          <w:bCs/>
          <w:color w:val="auto"/>
          <w:sz w:val="32"/>
          <w:szCs w:val="32"/>
          <w:rtl/>
        </w:rPr>
        <w:t>م</w:t>
      </w:r>
      <w:r w:rsidRPr="00F9401A">
        <w:rPr>
          <w:rFonts w:ascii="Sakkal Majalla" w:hAnsi="Sakkal Majalla" w:cs="Sakkal Majalla"/>
          <w:b/>
          <w:bCs/>
          <w:color w:val="auto"/>
          <w:sz w:val="32"/>
          <w:szCs w:val="32"/>
          <w:rtl/>
        </w:rPr>
        <w:t>)</w:t>
      </w:r>
    </w:p>
    <w:p w14:paraId="2F7539F9" w14:textId="77777777" w:rsidR="00B37169" w:rsidRPr="00F9401A" w:rsidRDefault="00B37169" w:rsidP="007F08BD">
      <w:pPr>
        <w:pStyle w:val="Default"/>
        <w:bidi/>
        <w:jc w:val="center"/>
        <w:rPr>
          <w:rFonts w:ascii="Sakkal Majalla" w:hAnsi="Sakkal Majalla" w:cs="Sakkal Majalla"/>
          <w:sz w:val="26"/>
          <w:szCs w:val="26"/>
        </w:rPr>
      </w:pPr>
    </w:p>
    <w:p w14:paraId="3F3DCEAA" w14:textId="77777777" w:rsidR="00F229A3" w:rsidRPr="00F9401A" w:rsidRDefault="00F229A3" w:rsidP="007F08BD">
      <w:pPr>
        <w:pStyle w:val="Default"/>
        <w:bidi/>
        <w:jc w:val="center"/>
        <w:rPr>
          <w:rFonts w:ascii="Sakkal Majalla" w:hAnsi="Sakkal Majalla" w:cs="Sakkal Majalla"/>
          <w:b/>
          <w:bCs/>
          <w:sz w:val="26"/>
          <w:szCs w:val="26"/>
        </w:rPr>
      </w:pPr>
    </w:p>
    <w:p w14:paraId="412E14FE" w14:textId="77777777" w:rsidR="00F229A3" w:rsidRPr="00F9401A" w:rsidRDefault="00F229A3" w:rsidP="007F08BD">
      <w:pPr>
        <w:pStyle w:val="Default"/>
        <w:bidi/>
        <w:jc w:val="center"/>
        <w:rPr>
          <w:rFonts w:ascii="Sakkal Majalla" w:hAnsi="Sakkal Majalla" w:cs="Sakkal Majalla"/>
          <w:b/>
          <w:bCs/>
          <w:sz w:val="26"/>
          <w:szCs w:val="26"/>
        </w:rPr>
      </w:pPr>
    </w:p>
    <w:p w14:paraId="1FE827D2" w14:textId="77777777" w:rsidR="00F229A3" w:rsidRPr="00F9401A" w:rsidRDefault="00FD32A7" w:rsidP="007F08BD">
      <w:pPr>
        <w:pStyle w:val="Default"/>
        <w:bidi/>
        <w:rPr>
          <w:rFonts w:ascii="Sakkal Majalla" w:hAnsi="Sakkal Majalla" w:cs="Sakkal Majalla"/>
          <w:b/>
          <w:bCs/>
          <w:sz w:val="32"/>
          <w:szCs w:val="32"/>
        </w:rPr>
      </w:pPr>
      <w:r w:rsidRPr="00F9401A">
        <w:rPr>
          <w:rFonts w:ascii="Sakkal Majalla" w:hAnsi="Sakkal Majalla" w:cs="Sakkal Majalla"/>
          <w:b/>
          <w:bCs/>
          <w:sz w:val="32"/>
          <w:szCs w:val="32"/>
          <w:rtl/>
        </w:rPr>
        <w:t>اللجنة التنفيذية / المنظمة:</w:t>
      </w:r>
      <w:r w:rsidR="00F229A3" w:rsidRPr="00F9401A">
        <w:rPr>
          <w:rFonts w:ascii="Sakkal Majalla" w:hAnsi="Sakkal Majalla" w:cs="Sakkal Majalla"/>
          <w:b/>
          <w:bCs/>
          <w:sz w:val="32"/>
          <w:szCs w:val="32"/>
        </w:rPr>
        <w:t xml:space="preserve"> </w:t>
      </w:r>
    </w:p>
    <w:p w14:paraId="284C6B12" w14:textId="77777777" w:rsidR="00B37169" w:rsidRPr="00F9401A" w:rsidRDefault="00B37169" w:rsidP="007F08BD">
      <w:pPr>
        <w:pStyle w:val="Default"/>
        <w:bidi/>
        <w:rPr>
          <w:rFonts w:ascii="Sakkal Majalla" w:hAnsi="Sakkal Majalla" w:cs="Sakkal Majalla"/>
          <w:b/>
          <w:bCs/>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F229A3" w:rsidRPr="00F9401A" w14:paraId="0AD6ABB5" w14:textId="77777777" w:rsidTr="004C1C1F">
        <w:trPr>
          <w:jc w:val="center"/>
        </w:trPr>
        <w:tc>
          <w:tcPr>
            <w:tcW w:w="3080" w:type="dxa"/>
          </w:tcPr>
          <w:p w14:paraId="16B46BD5" w14:textId="77777777" w:rsidR="004B2977" w:rsidRPr="00F9401A" w:rsidRDefault="004B2977" w:rsidP="004B2977">
            <w:pPr>
              <w:pStyle w:val="Default"/>
              <w:bidi/>
              <w:jc w:val="center"/>
              <w:rPr>
                <w:rFonts w:ascii="Sakkal Majalla" w:hAnsi="Sakkal Majalla" w:cs="Sakkal Majalla"/>
                <w:b/>
                <w:bCs/>
                <w:sz w:val="30"/>
                <w:szCs w:val="30"/>
                <w:rtl/>
              </w:rPr>
            </w:pPr>
            <w:r w:rsidRPr="00F9401A">
              <w:rPr>
                <w:rFonts w:ascii="Sakkal Majalla" w:hAnsi="Sakkal Majalla" w:cs="Sakkal Majalla"/>
                <w:b/>
                <w:bCs/>
                <w:sz w:val="30"/>
                <w:szCs w:val="30"/>
                <w:rtl/>
              </w:rPr>
              <w:t>د. نوشاد وي</w:t>
            </w:r>
            <w:r w:rsidRPr="00F9401A">
              <w:rPr>
                <w:rFonts w:ascii="Sakkal Majalla" w:hAnsi="Sakkal Majalla" w:cs="Sakkal Majalla"/>
                <w:b/>
                <w:bCs/>
                <w:sz w:val="30"/>
                <w:szCs w:val="30"/>
              </w:rPr>
              <w:t>.</w:t>
            </w:r>
          </w:p>
          <w:p w14:paraId="22997923" w14:textId="77777777" w:rsidR="004B2977" w:rsidRPr="00F9401A" w:rsidRDefault="00BE661A" w:rsidP="004B2977">
            <w:pPr>
              <w:pStyle w:val="Default"/>
              <w:bidi/>
              <w:jc w:val="center"/>
              <w:rPr>
                <w:rFonts w:ascii="Sakkal Majalla" w:hAnsi="Sakkal Majalla" w:cs="Sakkal Majalla"/>
                <w:b/>
                <w:bCs/>
                <w:sz w:val="30"/>
                <w:szCs w:val="30"/>
                <w:rtl/>
              </w:rPr>
            </w:pPr>
            <w:r w:rsidRPr="00F9401A">
              <w:rPr>
                <w:rFonts w:ascii="Sakkal Majalla" w:hAnsi="Sakkal Majalla" w:cs="Sakkal Majalla"/>
                <w:b/>
                <w:bCs/>
                <w:sz w:val="30"/>
                <w:szCs w:val="30"/>
                <w:rtl/>
              </w:rPr>
              <w:t>ناظم المؤتمر والأستاذ المساعد</w:t>
            </w:r>
          </w:p>
          <w:p w14:paraId="74C8F460" w14:textId="77777777" w:rsidR="00F229A3" w:rsidRPr="00F9401A" w:rsidRDefault="004B2977" w:rsidP="004B2977">
            <w:pPr>
              <w:pStyle w:val="Default"/>
              <w:bidi/>
              <w:jc w:val="center"/>
              <w:rPr>
                <w:rFonts w:ascii="Sakkal Majalla" w:hAnsi="Sakkal Majalla" w:cs="Sakkal Majalla"/>
                <w:b/>
                <w:bCs/>
                <w:sz w:val="30"/>
                <w:szCs w:val="30"/>
              </w:rPr>
            </w:pPr>
            <w:r w:rsidRPr="00F9401A">
              <w:rPr>
                <w:rFonts w:ascii="Sakkal Majalla" w:hAnsi="Sakkal Majalla" w:cs="Sakkal Majalla"/>
                <w:b/>
                <w:bCs/>
                <w:sz w:val="30"/>
                <w:szCs w:val="30"/>
                <w:rtl/>
              </w:rPr>
              <w:t>الجوال: 9747318105</w:t>
            </w:r>
          </w:p>
        </w:tc>
        <w:tc>
          <w:tcPr>
            <w:tcW w:w="3081" w:type="dxa"/>
          </w:tcPr>
          <w:p w14:paraId="5C53FDB6" w14:textId="77777777" w:rsidR="00FD32A7" w:rsidRPr="00F9401A" w:rsidRDefault="00FD32A7" w:rsidP="007F08BD">
            <w:pPr>
              <w:pStyle w:val="Default"/>
              <w:bidi/>
              <w:jc w:val="center"/>
              <w:rPr>
                <w:rFonts w:ascii="Sakkal Majalla" w:hAnsi="Sakkal Majalla" w:cs="Sakkal Majalla"/>
                <w:b/>
                <w:bCs/>
                <w:sz w:val="30"/>
                <w:szCs w:val="30"/>
                <w:rtl/>
              </w:rPr>
            </w:pPr>
            <w:r w:rsidRPr="00F9401A">
              <w:rPr>
                <w:rFonts w:ascii="Sakkal Majalla" w:hAnsi="Sakkal Majalla" w:cs="Sakkal Majalla"/>
                <w:b/>
                <w:bCs/>
                <w:sz w:val="30"/>
                <w:szCs w:val="30"/>
                <w:rtl/>
              </w:rPr>
              <w:t>د. تاج الدين أ. س</w:t>
            </w:r>
            <w:r w:rsidRPr="00F9401A">
              <w:rPr>
                <w:rFonts w:ascii="Sakkal Majalla" w:hAnsi="Sakkal Majalla" w:cs="Sakkal Majalla"/>
                <w:b/>
                <w:bCs/>
                <w:sz w:val="30"/>
                <w:szCs w:val="30"/>
              </w:rPr>
              <w:t>.</w:t>
            </w:r>
          </w:p>
          <w:p w14:paraId="1D390C41" w14:textId="77777777" w:rsidR="00FD32A7" w:rsidRPr="00F9401A" w:rsidRDefault="00FD32A7" w:rsidP="00BE661A">
            <w:pPr>
              <w:pStyle w:val="Default"/>
              <w:bidi/>
              <w:jc w:val="center"/>
              <w:rPr>
                <w:rFonts w:ascii="Sakkal Majalla" w:hAnsi="Sakkal Majalla" w:cs="Sakkal Majalla"/>
                <w:b/>
                <w:bCs/>
                <w:sz w:val="30"/>
                <w:szCs w:val="30"/>
                <w:rtl/>
              </w:rPr>
            </w:pPr>
            <w:r w:rsidRPr="00F9401A">
              <w:rPr>
                <w:rFonts w:ascii="Sakkal Majalla" w:hAnsi="Sakkal Majalla" w:cs="Sakkal Majalla"/>
                <w:b/>
                <w:bCs/>
                <w:sz w:val="30"/>
                <w:szCs w:val="30"/>
                <w:rtl/>
              </w:rPr>
              <w:t>منسق</w:t>
            </w:r>
            <w:r w:rsidR="00BE661A" w:rsidRPr="00F9401A">
              <w:rPr>
                <w:rFonts w:ascii="Sakkal Majalla" w:hAnsi="Sakkal Majalla" w:cs="Sakkal Majalla"/>
                <w:b/>
                <w:bCs/>
                <w:sz w:val="30"/>
                <w:szCs w:val="30"/>
                <w:rtl/>
              </w:rPr>
              <w:t xml:space="preserve"> المؤتمر</w:t>
            </w:r>
            <w:r w:rsidRPr="00F9401A">
              <w:rPr>
                <w:rFonts w:ascii="Sakkal Majalla" w:hAnsi="Sakkal Majalla" w:cs="Sakkal Majalla"/>
                <w:b/>
                <w:bCs/>
                <w:sz w:val="30"/>
                <w:szCs w:val="30"/>
                <w:rtl/>
              </w:rPr>
              <w:t xml:space="preserve"> </w:t>
            </w:r>
            <w:r w:rsidR="00BE661A" w:rsidRPr="00F9401A">
              <w:rPr>
                <w:rFonts w:ascii="Sakkal Majalla" w:hAnsi="Sakkal Majalla" w:cs="Sakkal Majalla"/>
                <w:b/>
                <w:bCs/>
                <w:sz w:val="30"/>
                <w:szCs w:val="30"/>
                <w:rtl/>
              </w:rPr>
              <w:t>وال</w:t>
            </w:r>
            <w:r w:rsidRPr="00F9401A">
              <w:rPr>
                <w:rFonts w:ascii="Sakkal Majalla" w:hAnsi="Sakkal Majalla" w:cs="Sakkal Majalla"/>
                <w:b/>
                <w:bCs/>
                <w:sz w:val="30"/>
                <w:szCs w:val="30"/>
                <w:rtl/>
              </w:rPr>
              <w:t xml:space="preserve">أستاذ </w:t>
            </w:r>
            <w:r w:rsidR="00BE661A" w:rsidRPr="00F9401A">
              <w:rPr>
                <w:rFonts w:ascii="Sakkal Majalla" w:hAnsi="Sakkal Majalla" w:cs="Sakkal Majalla"/>
                <w:b/>
                <w:bCs/>
                <w:sz w:val="30"/>
                <w:szCs w:val="30"/>
                <w:rtl/>
              </w:rPr>
              <w:t>ال</w:t>
            </w:r>
            <w:r w:rsidRPr="00F9401A">
              <w:rPr>
                <w:rFonts w:ascii="Sakkal Majalla" w:hAnsi="Sakkal Majalla" w:cs="Sakkal Majalla"/>
                <w:b/>
                <w:bCs/>
                <w:sz w:val="30"/>
                <w:szCs w:val="30"/>
                <w:rtl/>
              </w:rPr>
              <w:t>م</w:t>
            </w:r>
            <w:r w:rsidR="00BE661A" w:rsidRPr="00F9401A">
              <w:rPr>
                <w:rFonts w:ascii="Sakkal Majalla" w:hAnsi="Sakkal Majalla" w:cs="Sakkal Majalla"/>
                <w:b/>
                <w:bCs/>
                <w:sz w:val="30"/>
                <w:szCs w:val="30"/>
                <w:rtl/>
              </w:rPr>
              <w:t>ش</w:t>
            </w:r>
            <w:r w:rsidRPr="00F9401A">
              <w:rPr>
                <w:rFonts w:ascii="Sakkal Majalla" w:hAnsi="Sakkal Majalla" w:cs="Sakkal Majalla"/>
                <w:b/>
                <w:bCs/>
                <w:sz w:val="30"/>
                <w:szCs w:val="30"/>
                <w:rtl/>
              </w:rPr>
              <w:t>ا</w:t>
            </w:r>
            <w:r w:rsidR="00BE661A" w:rsidRPr="00F9401A">
              <w:rPr>
                <w:rFonts w:ascii="Sakkal Majalla" w:hAnsi="Sakkal Majalla" w:cs="Sakkal Majalla"/>
                <w:b/>
                <w:bCs/>
                <w:sz w:val="30"/>
                <w:szCs w:val="30"/>
                <w:rtl/>
              </w:rPr>
              <w:t>رك</w:t>
            </w:r>
          </w:p>
          <w:p w14:paraId="3097EAFD" w14:textId="77777777" w:rsidR="00F229A3" w:rsidRPr="00F9401A" w:rsidRDefault="00FD32A7" w:rsidP="007F08BD">
            <w:pPr>
              <w:pStyle w:val="Default"/>
              <w:bidi/>
              <w:jc w:val="center"/>
              <w:rPr>
                <w:rFonts w:ascii="Sakkal Majalla" w:hAnsi="Sakkal Majalla" w:cs="Sakkal Majalla"/>
                <w:b/>
                <w:bCs/>
                <w:sz w:val="30"/>
                <w:szCs w:val="30"/>
              </w:rPr>
            </w:pPr>
            <w:r w:rsidRPr="00F9401A">
              <w:rPr>
                <w:rFonts w:ascii="Sakkal Majalla" w:hAnsi="Sakkal Majalla" w:cs="Sakkal Majalla"/>
                <w:b/>
                <w:bCs/>
                <w:sz w:val="30"/>
                <w:szCs w:val="30"/>
                <w:rtl/>
              </w:rPr>
              <w:t>الجوال: 00919446827141</w:t>
            </w:r>
          </w:p>
        </w:tc>
        <w:tc>
          <w:tcPr>
            <w:tcW w:w="3081" w:type="dxa"/>
          </w:tcPr>
          <w:p w14:paraId="4F1EA96D" w14:textId="77777777" w:rsidR="004B2977" w:rsidRPr="00F9401A" w:rsidRDefault="004B2977" w:rsidP="004B2977">
            <w:pPr>
              <w:pStyle w:val="Default"/>
              <w:bidi/>
              <w:jc w:val="center"/>
              <w:rPr>
                <w:rFonts w:ascii="Sakkal Majalla" w:hAnsi="Sakkal Majalla" w:cs="Sakkal Majalla"/>
                <w:b/>
                <w:bCs/>
                <w:sz w:val="30"/>
                <w:szCs w:val="30"/>
                <w:rtl/>
              </w:rPr>
            </w:pPr>
            <w:r w:rsidRPr="00F9401A">
              <w:rPr>
                <w:rFonts w:ascii="Sakkal Majalla" w:hAnsi="Sakkal Majalla" w:cs="Sakkal Majalla"/>
                <w:b/>
                <w:bCs/>
                <w:sz w:val="30"/>
                <w:szCs w:val="30"/>
                <w:rtl/>
              </w:rPr>
              <w:t>د. سهيل إي</w:t>
            </w:r>
            <w:r w:rsidRPr="00F9401A">
              <w:rPr>
                <w:rFonts w:ascii="Sakkal Majalla" w:hAnsi="Sakkal Majalla" w:cs="Sakkal Majalla"/>
                <w:b/>
                <w:bCs/>
                <w:sz w:val="30"/>
                <w:szCs w:val="30"/>
              </w:rPr>
              <w:t>.</w:t>
            </w:r>
          </w:p>
          <w:p w14:paraId="6656994E" w14:textId="77777777" w:rsidR="004B2977" w:rsidRPr="00F9401A" w:rsidRDefault="004B2977" w:rsidP="00BE661A">
            <w:pPr>
              <w:pStyle w:val="Default"/>
              <w:bidi/>
              <w:jc w:val="center"/>
              <w:rPr>
                <w:rFonts w:ascii="Sakkal Majalla" w:hAnsi="Sakkal Majalla" w:cs="Sakkal Majalla"/>
                <w:b/>
                <w:bCs/>
                <w:sz w:val="30"/>
                <w:szCs w:val="30"/>
                <w:rtl/>
              </w:rPr>
            </w:pPr>
            <w:r w:rsidRPr="00F9401A">
              <w:rPr>
                <w:rFonts w:ascii="Sakkal Majalla" w:hAnsi="Sakkal Majalla" w:cs="Sakkal Majalla"/>
                <w:b/>
                <w:bCs/>
                <w:sz w:val="30"/>
                <w:szCs w:val="30"/>
                <w:rtl/>
              </w:rPr>
              <w:t>الأمين ال</w:t>
            </w:r>
            <w:r w:rsidR="00BE661A" w:rsidRPr="00F9401A">
              <w:rPr>
                <w:rFonts w:ascii="Sakkal Majalla" w:hAnsi="Sakkal Majalla" w:cs="Sakkal Majalla"/>
                <w:b/>
                <w:bCs/>
                <w:sz w:val="30"/>
                <w:szCs w:val="30"/>
                <w:rtl/>
              </w:rPr>
              <w:t>عام</w:t>
            </w:r>
            <w:r w:rsidRPr="00F9401A">
              <w:rPr>
                <w:rFonts w:ascii="Sakkal Majalla" w:hAnsi="Sakkal Majalla" w:cs="Sakkal Majalla"/>
                <w:b/>
                <w:bCs/>
                <w:sz w:val="30"/>
                <w:szCs w:val="30"/>
                <w:rtl/>
              </w:rPr>
              <w:t xml:space="preserve"> </w:t>
            </w:r>
            <w:r w:rsidR="00BE661A" w:rsidRPr="00F9401A">
              <w:rPr>
                <w:rFonts w:ascii="Sakkal Majalla" w:hAnsi="Sakkal Majalla" w:cs="Sakkal Majalla"/>
                <w:b/>
                <w:bCs/>
                <w:sz w:val="30"/>
                <w:szCs w:val="30"/>
                <w:rtl/>
              </w:rPr>
              <w:t>و</w:t>
            </w:r>
            <w:r w:rsidRPr="00F9401A">
              <w:rPr>
                <w:rFonts w:ascii="Sakkal Majalla" w:hAnsi="Sakkal Majalla" w:cs="Sakkal Majalla"/>
                <w:b/>
                <w:bCs/>
                <w:sz w:val="30"/>
                <w:szCs w:val="30"/>
                <w:rtl/>
              </w:rPr>
              <w:t>رئيس القسم</w:t>
            </w:r>
          </w:p>
          <w:p w14:paraId="234435F5" w14:textId="77777777" w:rsidR="00F229A3" w:rsidRPr="00F9401A" w:rsidRDefault="004B2977" w:rsidP="004B2977">
            <w:pPr>
              <w:pStyle w:val="Default"/>
              <w:bidi/>
              <w:jc w:val="center"/>
              <w:rPr>
                <w:rFonts w:ascii="Sakkal Majalla" w:hAnsi="Sakkal Majalla" w:cs="Sakkal Majalla"/>
                <w:b/>
                <w:bCs/>
                <w:sz w:val="30"/>
                <w:szCs w:val="30"/>
              </w:rPr>
            </w:pPr>
            <w:r w:rsidRPr="00F9401A">
              <w:rPr>
                <w:rFonts w:ascii="Sakkal Majalla" w:hAnsi="Sakkal Majalla" w:cs="Sakkal Majalla"/>
                <w:b/>
                <w:bCs/>
                <w:sz w:val="30"/>
                <w:szCs w:val="30"/>
                <w:rtl/>
              </w:rPr>
              <w:t>الجوال: 8826843244</w:t>
            </w:r>
          </w:p>
        </w:tc>
      </w:tr>
    </w:tbl>
    <w:p w14:paraId="6885FEF7" w14:textId="77777777" w:rsidR="00F229A3" w:rsidRPr="00F9401A" w:rsidRDefault="00F229A3" w:rsidP="007F08BD">
      <w:pPr>
        <w:pStyle w:val="Default"/>
        <w:bidi/>
        <w:rPr>
          <w:rFonts w:ascii="Sakkal Majalla" w:hAnsi="Sakkal Majalla" w:cs="Sakkal Majalla"/>
        </w:rPr>
      </w:pPr>
    </w:p>
    <w:p w14:paraId="77933D1E" w14:textId="77777777" w:rsidR="00F229A3" w:rsidRPr="00F9401A" w:rsidRDefault="00F229A3" w:rsidP="007F08BD">
      <w:pPr>
        <w:pStyle w:val="Default"/>
        <w:bidi/>
        <w:rPr>
          <w:rFonts w:ascii="Sakkal Majalla" w:hAnsi="Sakkal Majalla" w:cs="Sakkal Majalla"/>
        </w:rPr>
      </w:pPr>
    </w:p>
    <w:p w14:paraId="669C9D9C" w14:textId="77777777" w:rsidR="00F229A3" w:rsidRPr="00F9401A" w:rsidRDefault="00F229A3" w:rsidP="007F08BD">
      <w:pPr>
        <w:pStyle w:val="Default"/>
        <w:bidi/>
        <w:rPr>
          <w:rFonts w:ascii="Sakkal Majalla" w:hAnsi="Sakkal Majalla" w:cs="Sakkal Majalla"/>
        </w:rPr>
      </w:pPr>
    </w:p>
    <w:p w14:paraId="2157514D" w14:textId="77777777" w:rsidR="00F229A3" w:rsidRPr="00DB0373" w:rsidRDefault="00FD32A7" w:rsidP="00F9401A">
      <w:pPr>
        <w:bidi/>
        <w:spacing w:after="0"/>
        <w:rPr>
          <w:rFonts w:ascii="Cambria" w:hAnsi="Cambria" w:cs="Cambria"/>
          <w:sz w:val="24"/>
          <w:szCs w:val="24"/>
          <w:u w:val="single"/>
        </w:rPr>
      </w:pPr>
      <w:r w:rsidRPr="00F9401A">
        <w:rPr>
          <w:rFonts w:ascii="Sakkal Majalla" w:hAnsi="Sakkal Majalla" w:cs="Sakkal Majalla"/>
          <w:sz w:val="28"/>
          <w:szCs w:val="28"/>
          <w:rtl/>
        </w:rPr>
        <w:t xml:space="preserve">لمزيد من التفاصيل </w:t>
      </w:r>
      <w:r w:rsidR="009E2589" w:rsidRPr="00F9401A">
        <w:rPr>
          <w:rFonts w:ascii="Sakkal Majalla" w:hAnsi="Sakkal Majalla" w:cs="Sakkal Majalla"/>
          <w:sz w:val="28"/>
          <w:szCs w:val="28"/>
          <w:rtl/>
        </w:rPr>
        <w:t>عن المؤتمر</w:t>
      </w:r>
      <w:r w:rsidR="009E2589" w:rsidRPr="00F9401A">
        <w:rPr>
          <w:rFonts w:ascii="Sakkal Majalla" w:hAnsi="Sakkal Majalla" w:cs="Sakkal Majalla"/>
          <w:sz w:val="24"/>
          <w:szCs w:val="24"/>
          <w:rtl/>
        </w:rPr>
        <w:t>:</w:t>
      </w:r>
      <w:r w:rsidR="00AC6E15" w:rsidRPr="00DB0373">
        <w:rPr>
          <w:rFonts w:ascii="Cambria" w:hAnsi="Cambria" w:cs="Cambria"/>
          <w:sz w:val="24"/>
          <w:szCs w:val="24"/>
        </w:rPr>
        <w:tab/>
      </w:r>
      <w:r w:rsidR="00B24528" w:rsidRPr="00DB0373">
        <w:rPr>
          <w:rFonts w:ascii="Cambria" w:hAnsi="Cambria" w:cs="Cambria"/>
          <w:sz w:val="24"/>
          <w:szCs w:val="24"/>
        </w:rPr>
        <w:t>www.arabicku.in</w:t>
      </w:r>
    </w:p>
    <w:p w14:paraId="2DD6B278" w14:textId="77777777" w:rsidR="00B24528" w:rsidRPr="00DB0373" w:rsidRDefault="00B24528" w:rsidP="007F08BD">
      <w:pPr>
        <w:bidi/>
        <w:spacing w:after="0"/>
        <w:ind w:left="2160" w:firstLine="720"/>
        <w:rPr>
          <w:rFonts w:ascii="Cambria" w:hAnsi="Cambria"/>
          <w:sz w:val="24"/>
          <w:szCs w:val="24"/>
        </w:rPr>
      </w:pPr>
      <w:r w:rsidRPr="00DB0373">
        <w:rPr>
          <w:rFonts w:ascii="Cambria" w:hAnsi="Cambria"/>
          <w:sz w:val="24"/>
          <w:szCs w:val="24"/>
        </w:rPr>
        <w:t>arabic</w:t>
      </w:r>
      <w:r w:rsidR="00BA4F59" w:rsidRPr="00DB0373">
        <w:rPr>
          <w:rFonts w:ascii="Cambria" w:hAnsi="Cambria"/>
          <w:sz w:val="24"/>
          <w:szCs w:val="24"/>
        </w:rPr>
        <w:t>campus</w:t>
      </w:r>
      <w:r w:rsidRPr="00DB0373">
        <w:rPr>
          <w:rFonts w:ascii="Cambria" w:hAnsi="Cambria"/>
          <w:sz w:val="24"/>
          <w:szCs w:val="24"/>
        </w:rPr>
        <w:t>@gmail.com</w:t>
      </w:r>
    </w:p>
    <w:p w14:paraId="2089619D" w14:textId="3BF1B4A2" w:rsidR="00B24528" w:rsidRPr="00DB0373" w:rsidRDefault="00B24528" w:rsidP="007F08BD">
      <w:pPr>
        <w:bidi/>
        <w:spacing w:after="0"/>
        <w:ind w:left="2160" w:firstLine="720"/>
        <w:rPr>
          <w:rFonts w:ascii="Cambria" w:hAnsi="Cambria"/>
          <w:sz w:val="24"/>
          <w:szCs w:val="24"/>
        </w:rPr>
      </w:pPr>
      <w:r w:rsidRPr="00DB0373">
        <w:rPr>
          <w:rFonts w:ascii="Cambria" w:hAnsi="Cambria"/>
          <w:sz w:val="24"/>
          <w:szCs w:val="24"/>
        </w:rPr>
        <w:t>+91</w:t>
      </w:r>
      <w:r w:rsidR="00BA4F59" w:rsidRPr="00DB0373">
        <w:rPr>
          <w:rFonts w:ascii="Cambria" w:hAnsi="Cambria"/>
          <w:sz w:val="24"/>
          <w:szCs w:val="24"/>
        </w:rPr>
        <w:t>9446827141</w:t>
      </w:r>
    </w:p>
    <w:p w14:paraId="51728A78" w14:textId="77777777" w:rsidR="00B37169" w:rsidRPr="007F08BD" w:rsidRDefault="007F08BD" w:rsidP="007F08BD">
      <w:pPr>
        <w:pageBreakBefore/>
        <w:jc w:val="center"/>
        <w:rPr>
          <w:rFonts w:ascii="Sakkal Majalla" w:hAnsi="Sakkal Majalla" w:cs="Sakkal Majalla"/>
          <w:sz w:val="24"/>
          <w:szCs w:val="24"/>
          <w:u w:val="single"/>
        </w:rPr>
      </w:pPr>
      <w:r w:rsidRPr="007F08BD">
        <w:rPr>
          <w:rFonts w:ascii="Sakkal Majalla" w:hAnsi="Sakkal Majalla" w:cs="Sakkal Majalla"/>
          <w:sz w:val="24"/>
          <w:szCs w:val="24"/>
          <w:u w:val="single"/>
          <w:rtl/>
        </w:rPr>
        <w:lastRenderedPageBreak/>
        <w:t>عن المؤتمر</w:t>
      </w:r>
    </w:p>
    <w:p w14:paraId="3236ED8B" w14:textId="77777777" w:rsidR="00F229A3" w:rsidRPr="007F08BD" w:rsidRDefault="007F08BD" w:rsidP="00C922A9">
      <w:pPr>
        <w:bidi/>
        <w:jc w:val="center"/>
        <w:rPr>
          <w:rFonts w:ascii="Sakkal Majalla" w:hAnsi="Sakkal Majalla" w:cs="Sakkal Majalla"/>
          <w:sz w:val="24"/>
          <w:szCs w:val="24"/>
        </w:rPr>
      </w:pPr>
      <w:r w:rsidRPr="007F08BD">
        <w:rPr>
          <w:rFonts w:ascii="Sakkal Majalla" w:hAnsi="Sakkal Majalla" w:cs="Sakkal Majalla"/>
          <w:sz w:val="24"/>
          <w:szCs w:val="24"/>
          <w:rtl/>
        </w:rPr>
        <w:t>المؤتمر الدولي الخامس عشر</w:t>
      </w:r>
      <w:r w:rsidR="00C922A9">
        <w:rPr>
          <w:rFonts w:ascii="Sakkal Majalla" w:hAnsi="Sakkal Majalla" w:cs="Sakkal Majalla" w:hint="cs"/>
          <w:sz w:val="24"/>
          <w:szCs w:val="24"/>
          <w:rtl/>
        </w:rPr>
        <w:t xml:space="preserve"> حول</w:t>
      </w:r>
    </w:p>
    <w:p w14:paraId="0043C012" w14:textId="77777777" w:rsidR="003D62E9" w:rsidRPr="007F08BD" w:rsidRDefault="007F08BD" w:rsidP="007F08BD">
      <w:pPr>
        <w:bidi/>
        <w:jc w:val="center"/>
        <w:rPr>
          <w:rFonts w:ascii="Sakkal Majalla" w:hAnsi="Sakkal Majalla" w:cs="Sakkal Majalla"/>
          <w:b/>
          <w:bCs/>
          <w:sz w:val="40"/>
          <w:szCs w:val="40"/>
        </w:rPr>
      </w:pPr>
      <w:r w:rsidRPr="008008DE">
        <w:rPr>
          <w:rFonts w:ascii="Sakkal Majalla" w:hAnsi="Sakkal Majalla" w:cs="Sakkal Majalla"/>
          <w:b/>
          <w:bCs/>
          <w:color w:val="0000FF"/>
          <w:sz w:val="40"/>
          <w:szCs w:val="40"/>
          <w:rtl/>
        </w:rPr>
        <w:t>اللغة والتنمية الاجتماعية: الأهمية العالمية للغة العربية</w:t>
      </w:r>
    </w:p>
    <w:p w14:paraId="422C2C75" w14:textId="77777777" w:rsidR="007F08BD" w:rsidRPr="007F08BD" w:rsidRDefault="007F08BD" w:rsidP="007F08BD">
      <w:pPr>
        <w:bidi/>
        <w:jc w:val="both"/>
        <w:rPr>
          <w:rFonts w:ascii="Sakkal Majalla" w:hAnsi="Sakkal Majalla" w:cs="Sakkal Majalla"/>
          <w:sz w:val="32"/>
          <w:szCs w:val="32"/>
          <w:rtl/>
        </w:rPr>
      </w:pPr>
      <w:r w:rsidRPr="007F08BD">
        <w:rPr>
          <w:rFonts w:ascii="Sakkal Majalla" w:hAnsi="Sakkal Majalla" w:cs="Sakkal Majalla"/>
          <w:sz w:val="32"/>
          <w:szCs w:val="32"/>
          <w:rtl/>
        </w:rPr>
        <w:t>ليس</w:t>
      </w:r>
      <w:r w:rsidR="00261E09">
        <w:rPr>
          <w:rFonts w:ascii="Sakkal Majalla" w:hAnsi="Sakkal Majalla" w:cs="Sakkal Majalla" w:hint="cs"/>
          <w:sz w:val="32"/>
          <w:szCs w:val="32"/>
          <w:rtl/>
        </w:rPr>
        <w:t>ت</w:t>
      </w:r>
      <w:r w:rsidRPr="007F08BD">
        <w:rPr>
          <w:rFonts w:ascii="Sakkal Majalla" w:hAnsi="Sakkal Majalla" w:cs="Sakkal Majalla"/>
          <w:sz w:val="32"/>
          <w:szCs w:val="32"/>
          <w:rtl/>
        </w:rPr>
        <w:t xml:space="preserve"> اللغة مجرد أداة للتواصل، بل هي محفز حيوي للتنمية الاجتماعية، والتبادل الثقافي، والتكامل الاقتصادي. ومع إعادة إرساء العولمة للتفاعلات البشرية، اكتسب دور اللغات الدولية في دفع عجلة التقدم الاجتماعي والترابط العالمي أهمية غير مسبوقة. ومن بين اللغات العالمية الرئيسية، تبرز اللغة العربية كوعاء قوي للتراث، والدبلوماسية الحديثة، والتنمية العالمية</w:t>
      </w:r>
      <w:r w:rsidRPr="007F08BD">
        <w:rPr>
          <w:rFonts w:ascii="Sakkal Majalla" w:hAnsi="Sakkal Majalla" w:cs="Sakkal Majalla"/>
          <w:sz w:val="32"/>
          <w:szCs w:val="32"/>
        </w:rPr>
        <w:t>.</w:t>
      </w:r>
    </w:p>
    <w:p w14:paraId="33B26E01" w14:textId="77777777" w:rsidR="007F08BD" w:rsidRPr="007F08BD" w:rsidRDefault="007F08BD" w:rsidP="007F08BD">
      <w:pPr>
        <w:bidi/>
        <w:jc w:val="both"/>
        <w:rPr>
          <w:rFonts w:ascii="Sakkal Majalla" w:hAnsi="Sakkal Majalla" w:cs="Sakkal Majalla"/>
          <w:sz w:val="32"/>
          <w:szCs w:val="32"/>
          <w:rtl/>
        </w:rPr>
      </w:pPr>
      <w:r w:rsidRPr="007F08BD">
        <w:rPr>
          <w:rFonts w:ascii="Sakkal Majalla" w:hAnsi="Sakkal Majalla" w:cs="Sakkal Majalla"/>
          <w:sz w:val="32"/>
          <w:szCs w:val="32"/>
          <w:rtl/>
        </w:rPr>
        <w:t>وباعتبارها إحدى اللغات الرسمية للأمم المتحدة، تربط اللغة العربية بين أكثر من 400 مليون ناطق بها عبر القارات، وتعد جسرًا بين الثقافات والاقتصادات المتنوعة. وفي العالم المعاصر، يتجاوز تدريس اللغة العربية واستخدامها الحدود التقليدية، حيث تلعب دورًا محوريًا في التواصل المؤسسي، والعلاقات الدولية، ودراسات الترجمة، والعلوم الإنسانية الرقمية، والحوار بين الثقافات</w:t>
      </w:r>
      <w:r w:rsidRPr="007F08BD">
        <w:rPr>
          <w:rFonts w:ascii="Sakkal Majalla" w:hAnsi="Sakkal Majalla" w:cs="Sakkal Majalla"/>
          <w:sz w:val="32"/>
          <w:szCs w:val="32"/>
        </w:rPr>
        <w:t>.</w:t>
      </w:r>
    </w:p>
    <w:p w14:paraId="5F32FAFF" w14:textId="77777777" w:rsidR="007F08BD" w:rsidRPr="007F08BD" w:rsidRDefault="007F08BD" w:rsidP="007F08BD">
      <w:pPr>
        <w:bidi/>
        <w:jc w:val="both"/>
        <w:rPr>
          <w:rFonts w:ascii="Sakkal Majalla" w:hAnsi="Sakkal Majalla" w:cs="Sakkal Majalla"/>
          <w:sz w:val="32"/>
          <w:szCs w:val="32"/>
          <w:rtl/>
        </w:rPr>
      </w:pPr>
      <w:r w:rsidRPr="007F08BD">
        <w:rPr>
          <w:rFonts w:ascii="Sakkal Majalla" w:hAnsi="Sakkal Majalla" w:cs="Sakkal Majalla"/>
          <w:sz w:val="32"/>
          <w:szCs w:val="32"/>
          <w:rtl/>
        </w:rPr>
        <w:t>إن التداخل بين اللغة والتنمية الاجتماعية يشمل تمكين المجتمعات، وتسهيل التجارة، وتعزيز طرق التدريس، ورعاية الدبلوماسية العالمية. وإن فهم الأهمية العالمية للغة العربية في هذا السياق الديناميكي يتطلب رؤى متعددة التخصصات ومناقشات أكاديمية</w:t>
      </w:r>
      <w:r w:rsidRPr="007F08BD">
        <w:rPr>
          <w:rFonts w:ascii="Sakkal Majalla" w:hAnsi="Sakkal Majalla" w:cs="Sakkal Majalla"/>
          <w:sz w:val="32"/>
          <w:szCs w:val="32"/>
        </w:rPr>
        <w:t>.</w:t>
      </w:r>
    </w:p>
    <w:p w14:paraId="41D3F249" w14:textId="77777777" w:rsidR="007F08BD" w:rsidRDefault="007F08BD" w:rsidP="007F08BD">
      <w:pPr>
        <w:bidi/>
        <w:jc w:val="both"/>
        <w:rPr>
          <w:rFonts w:ascii="Sakkal Majalla" w:hAnsi="Sakkal Majalla" w:cs="Sakkal Majalla"/>
          <w:sz w:val="32"/>
          <w:szCs w:val="32"/>
          <w:rtl/>
        </w:rPr>
      </w:pPr>
      <w:r w:rsidRPr="007F08BD">
        <w:rPr>
          <w:rFonts w:ascii="Sakkal Majalla" w:hAnsi="Sakkal Majalla" w:cs="Sakkal Majalla"/>
          <w:sz w:val="32"/>
          <w:szCs w:val="32"/>
          <w:rtl/>
        </w:rPr>
        <w:t>يهدف هذا المؤتمر الدولي إلى جمع الباحثين والأكاديميين واللغويين والخبراء من جميع أنحاء العالم لاستكشاف الأبعاد المتعددة للغة العربية ومساهمتها في التنمية الاجتماعية العالمية، والنمو الاقتصادي، والاندماج الثقافي.</w:t>
      </w:r>
    </w:p>
    <w:p w14:paraId="7B02B8B3" w14:textId="77777777" w:rsidR="00A07E5A" w:rsidRPr="00F9401A" w:rsidRDefault="007F08BD" w:rsidP="007F08BD">
      <w:pPr>
        <w:bidi/>
        <w:jc w:val="both"/>
        <w:rPr>
          <w:rFonts w:ascii="Sakkal Majalla" w:hAnsi="Sakkal Majalla" w:cs="Sakkal Majalla"/>
          <w:b/>
          <w:bCs/>
          <w:sz w:val="32"/>
          <w:szCs w:val="32"/>
          <w:u w:val="single"/>
          <w:rtl/>
        </w:rPr>
      </w:pPr>
      <w:r w:rsidRPr="00F9401A">
        <w:rPr>
          <w:rFonts w:ascii="Sakkal Majalla" w:hAnsi="Sakkal Majalla" w:cs="Sakkal Majalla"/>
          <w:b/>
          <w:bCs/>
          <w:sz w:val="32"/>
          <w:szCs w:val="32"/>
          <w:u w:val="single"/>
          <w:rtl/>
        </w:rPr>
        <w:t>المحاور الفرعية</w:t>
      </w:r>
      <w:r w:rsidR="00CC224D" w:rsidRPr="00F9401A">
        <w:rPr>
          <w:rFonts w:ascii="Sakkal Majalla" w:hAnsi="Sakkal Majalla" w:cs="Sakkal Majalla" w:hint="cs"/>
          <w:b/>
          <w:bCs/>
          <w:sz w:val="32"/>
          <w:szCs w:val="32"/>
          <w:u w:val="single"/>
          <w:rtl/>
        </w:rPr>
        <w:t>:</w:t>
      </w:r>
    </w:p>
    <w:p w14:paraId="3274B798" w14:textId="77777777" w:rsidR="00A168CE" w:rsidRDefault="00A168CE" w:rsidP="00A168CE">
      <w:pPr>
        <w:pStyle w:val="a5"/>
        <w:numPr>
          <w:ilvl w:val="0"/>
          <w:numId w:val="7"/>
        </w:numPr>
        <w:bidi/>
        <w:ind w:left="480"/>
        <w:jc w:val="both"/>
        <w:rPr>
          <w:rFonts w:ascii="Sakkal Majalla" w:hAnsi="Sakkal Majalla" w:cs="Sakkal Majalla"/>
          <w:sz w:val="32"/>
          <w:szCs w:val="32"/>
        </w:rPr>
      </w:pPr>
      <w:r w:rsidRPr="00A168CE">
        <w:rPr>
          <w:rFonts w:ascii="Sakkal Majalla" w:hAnsi="Sakkal Majalla" w:cs="Sakkal Majalla"/>
          <w:sz w:val="32"/>
          <w:szCs w:val="32"/>
          <w:rtl/>
        </w:rPr>
        <w:t>العلاقات الدبلوماسية الهندية العربية: الماضي والحاضر والمستقبل</w:t>
      </w:r>
    </w:p>
    <w:p w14:paraId="42B412C4" w14:textId="77777777" w:rsidR="007F08BD" w:rsidRPr="007F08BD" w:rsidRDefault="007F08BD" w:rsidP="00A168CE">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t>التطور اللغوي والتأويل القرآني: دور الخطاب القرآني والنصوص الكلاسيكية في تشكيل النحو العربي، والبلاغة، والسيميائيات، والتطور اللغوي</w:t>
      </w:r>
      <w:r w:rsidRPr="007F08BD">
        <w:rPr>
          <w:rFonts w:ascii="Sakkal Majalla" w:hAnsi="Sakkal Majalla" w:cs="Sakkal Majalla"/>
          <w:sz w:val="32"/>
          <w:szCs w:val="32"/>
        </w:rPr>
        <w:t>.</w:t>
      </w:r>
    </w:p>
    <w:p w14:paraId="1140CD29" w14:textId="77777777" w:rsidR="007F08BD" w:rsidRPr="007F08BD" w:rsidRDefault="007F08BD" w:rsidP="007F08BD">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t>أدب الحديث والدراسات اللغوية العرقية: الديناميكيات اللغوية، والفروق الأسلوبية، والقيم الإنسانية/الاجتماعية في أدب الحديث والنثر الكلاسيكي</w:t>
      </w:r>
      <w:r w:rsidRPr="007F08BD">
        <w:rPr>
          <w:rFonts w:ascii="Sakkal Majalla" w:hAnsi="Sakkal Majalla" w:cs="Sakkal Majalla"/>
          <w:sz w:val="32"/>
          <w:szCs w:val="32"/>
        </w:rPr>
        <w:t>.</w:t>
      </w:r>
    </w:p>
    <w:p w14:paraId="7E0B5D35" w14:textId="77777777" w:rsidR="007F08BD" w:rsidRPr="007F08BD" w:rsidRDefault="007F08BD" w:rsidP="007F08BD">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t>التنمية الاقتصادية ولغة الأعمال العربية: اللغة العربية لأغراض خاصة</w:t>
      </w:r>
      <w:r w:rsidRPr="007F08BD">
        <w:rPr>
          <w:rFonts w:ascii="Sakkal Majalla" w:hAnsi="Sakkal Majalla" w:cs="Sakkal Majalla"/>
          <w:sz w:val="32"/>
          <w:szCs w:val="32"/>
        </w:rPr>
        <w:t xml:space="preserve"> (ASP)</w:t>
      </w:r>
      <w:r w:rsidRPr="007F08BD">
        <w:rPr>
          <w:rFonts w:ascii="Sakkal Majalla" w:hAnsi="Sakkal Majalla" w:cs="Sakkal Majalla"/>
          <w:sz w:val="32"/>
          <w:szCs w:val="32"/>
          <w:rtl/>
        </w:rPr>
        <w:t>، والدبلوماسية، والتجارة الدولية، والسياحة، وفرص العمل العالمية</w:t>
      </w:r>
      <w:r w:rsidRPr="007F08BD">
        <w:rPr>
          <w:rFonts w:ascii="Sakkal Majalla" w:hAnsi="Sakkal Majalla" w:cs="Sakkal Majalla"/>
          <w:sz w:val="32"/>
          <w:szCs w:val="32"/>
        </w:rPr>
        <w:t>.</w:t>
      </w:r>
    </w:p>
    <w:p w14:paraId="1503A6C1" w14:textId="77777777" w:rsidR="007F08BD" w:rsidRPr="007F08BD" w:rsidRDefault="007F08BD" w:rsidP="007F08BD">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lastRenderedPageBreak/>
        <w:t>طرق التدريس والتمكين التعليمي: المنهجيات الحديثة في تدريس اللغة العربية، ومبادرات محو الأمية، والاندماج الاجتماعي من خلال تعليم اللغة</w:t>
      </w:r>
      <w:r w:rsidRPr="007F08BD">
        <w:rPr>
          <w:rFonts w:ascii="Sakkal Majalla" w:hAnsi="Sakkal Majalla" w:cs="Sakkal Majalla"/>
          <w:sz w:val="32"/>
          <w:szCs w:val="32"/>
        </w:rPr>
        <w:t>.</w:t>
      </w:r>
    </w:p>
    <w:p w14:paraId="4820EE30" w14:textId="77777777" w:rsidR="007F08BD" w:rsidRPr="007F08BD" w:rsidRDefault="007F08BD" w:rsidP="007F08BD">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t>العلوم الإنسانية الرقمية والذكاء الاصطناعي: معالجة اللغة الطبيعية للغة العربية</w:t>
      </w:r>
      <w:r w:rsidRPr="007F08BD">
        <w:rPr>
          <w:rFonts w:ascii="Sakkal Majalla" w:hAnsi="Sakkal Majalla" w:cs="Sakkal Majalla"/>
          <w:sz w:val="32"/>
          <w:szCs w:val="32"/>
        </w:rPr>
        <w:t xml:space="preserve"> (NLP)</w:t>
      </w:r>
      <w:r w:rsidRPr="007F08BD">
        <w:rPr>
          <w:rFonts w:ascii="Sakkal Majalla" w:hAnsi="Sakkal Majalla" w:cs="Sakkal Majalla"/>
          <w:sz w:val="32"/>
          <w:szCs w:val="32"/>
          <w:rtl/>
        </w:rPr>
        <w:t>، وإنشاء المحتوى العربي على الإنترنت، ورأب الفجوة الرقمية في العالم العربي</w:t>
      </w:r>
      <w:r w:rsidRPr="007F08BD">
        <w:rPr>
          <w:rFonts w:ascii="Sakkal Majalla" w:hAnsi="Sakkal Majalla" w:cs="Sakkal Majalla"/>
          <w:sz w:val="32"/>
          <w:szCs w:val="32"/>
        </w:rPr>
        <w:t>.</w:t>
      </w:r>
    </w:p>
    <w:p w14:paraId="325E8A7E" w14:textId="77777777" w:rsidR="007F08BD" w:rsidRPr="007F08BD" w:rsidRDefault="007F08BD" w:rsidP="007F08BD">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t>الدبلوماسية الثقافية والهوية الاجتماعية: دور اللغة العربية في الحوارات بين الثقافات، ودراسات الشتات، والتحول الاجتماعي</w:t>
      </w:r>
      <w:r w:rsidRPr="007F08BD">
        <w:rPr>
          <w:rFonts w:ascii="Sakkal Majalla" w:hAnsi="Sakkal Majalla" w:cs="Sakkal Majalla"/>
          <w:sz w:val="32"/>
          <w:szCs w:val="32"/>
        </w:rPr>
        <w:t>.</w:t>
      </w:r>
    </w:p>
    <w:p w14:paraId="6FF3E28E" w14:textId="77777777" w:rsidR="007F08BD" w:rsidRPr="007F08BD" w:rsidRDefault="007F08BD" w:rsidP="007F08BD">
      <w:pPr>
        <w:pStyle w:val="a5"/>
        <w:numPr>
          <w:ilvl w:val="0"/>
          <w:numId w:val="7"/>
        </w:numPr>
        <w:bidi/>
        <w:ind w:left="480"/>
        <w:jc w:val="both"/>
        <w:rPr>
          <w:rFonts w:ascii="Sakkal Majalla" w:hAnsi="Sakkal Majalla" w:cs="Sakkal Majalla"/>
          <w:sz w:val="32"/>
          <w:szCs w:val="32"/>
          <w:rtl/>
        </w:rPr>
      </w:pPr>
      <w:r w:rsidRPr="007F08BD">
        <w:rPr>
          <w:rFonts w:ascii="Sakkal Majalla" w:hAnsi="Sakkal Majalla" w:cs="Sakkal Majalla"/>
          <w:sz w:val="32"/>
          <w:szCs w:val="32"/>
          <w:rtl/>
        </w:rPr>
        <w:t>الترجمة كأداة للتقدم الاجتماعي: سد الفجوات المعرفية من خلال ترجمة الأعمال العلمية والإنسانية والأدبية بين اللغة العربية ولغات العالم</w:t>
      </w:r>
      <w:r w:rsidRPr="007F08BD">
        <w:rPr>
          <w:rFonts w:ascii="Sakkal Majalla" w:hAnsi="Sakkal Majalla" w:cs="Sakkal Majalla"/>
          <w:sz w:val="32"/>
          <w:szCs w:val="32"/>
        </w:rPr>
        <w:t>.</w:t>
      </w:r>
    </w:p>
    <w:p w14:paraId="7A47592B" w14:textId="77777777" w:rsidR="007F08BD" w:rsidRPr="007F08BD" w:rsidRDefault="007F08BD" w:rsidP="007F08BD">
      <w:pPr>
        <w:pStyle w:val="a5"/>
        <w:numPr>
          <w:ilvl w:val="0"/>
          <w:numId w:val="7"/>
        </w:numPr>
        <w:bidi/>
        <w:ind w:left="480"/>
        <w:jc w:val="both"/>
        <w:rPr>
          <w:rFonts w:ascii="Sakkal Majalla" w:hAnsi="Sakkal Majalla" w:cs="Sakkal Majalla"/>
          <w:sz w:val="32"/>
          <w:szCs w:val="32"/>
        </w:rPr>
      </w:pPr>
      <w:r w:rsidRPr="007F08BD">
        <w:rPr>
          <w:rFonts w:ascii="Sakkal Majalla" w:hAnsi="Sakkal Majalla" w:cs="Sakkal Majalla"/>
          <w:sz w:val="32"/>
          <w:szCs w:val="32"/>
          <w:rtl/>
        </w:rPr>
        <w:t>الهند والعالم العربي: الروابط التاريخية والاجتماعية والاقتصادية والأدبية التي تربط بين الهند والمنطقة العربية.</w:t>
      </w:r>
    </w:p>
    <w:p w14:paraId="1E34C2EE" w14:textId="77777777" w:rsidR="00A168CE" w:rsidRPr="00F9401A" w:rsidRDefault="00A168CE" w:rsidP="00A168CE">
      <w:pPr>
        <w:bidi/>
        <w:jc w:val="both"/>
        <w:rPr>
          <w:rFonts w:ascii="Sakkal Majalla" w:hAnsi="Sakkal Majalla" w:cs="Sakkal Majalla"/>
          <w:b/>
          <w:bCs/>
          <w:sz w:val="32"/>
          <w:szCs w:val="32"/>
          <w:u w:val="single"/>
        </w:rPr>
      </w:pPr>
      <w:r w:rsidRPr="00F9401A">
        <w:rPr>
          <w:rFonts w:ascii="Sakkal Majalla" w:hAnsi="Sakkal Majalla" w:cs="Sakkal Majalla"/>
          <w:b/>
          <w:bCs/>
          <w:sz w:val="32"/>
          <w:szCs w:val="32"/>
          <w:u w:val="single"/>
          <w:rtl/>
        </w:rPr>
        <w:t>المواعيد المهمة</w:t>
      </w:r>
    </w:p>
    <w:p w14:paraId="6926E51F" w14:textId="77777777" w:rsidR="00A168CE" w:rsidRPr="00F9401A" w:rsidRDefault="00A168CE" w:rsidP="00740033">
      <w:pPr>
        <w:bidi/>
        <w:jc w:val="both"/>
        <w:rPr>
          <w:rFonts w:ascii="Sakkal Majalla" w:hAnsi="Sakkal Majalla" w:cs="Sakkal Majalla"/>
          <w:sz w:val="32"/>
          <w:szCs w:val="32"/>
        </w:rPr>
      </w:pPr>
      <w:r w:rsidRPr="00F9401A">
        <w:rPr>
          <w:rFonts w:ascii="Sakkal Majalla" w:hAnsi="Sakkal Majalla" w:cs="Sakkal Majalla"/>
          <w:sz w:val="32"/>
          <w:szCs w:val="32"/>
          <w:rtl/>
        </w:rPr>
        <w:t>آخر تاریخ قبول الملخص</w:t>
      </w:r>
      <w:r w:rsidR="00740033" w:rsidRPr="00F9401A">
        <w:rPr>
          <w:rFonts w:ascii="Sakkal Majalla" w:hAnsi="Sakkal Majalla" w:cs="Sakkal Majalla"/>
          <w:sz w:val="32"/>
          <w:szCs w:val="32"/>
        </w:rPr>
        <w:tab/>
      </w:r>
      <w:r w:rsidRPr="00F9401A">
        <w:rPr>
          <w:rFonts w:ascii="Sakkal Majalla" w:hAnsi="Sakkal Majalla" w:cs="Sakkal Majalla"/>
          <w:sz w:val="32"/>
          <w:szCs w:val="32"/>
          <w:rtl/>
        </w:rPr>
        <w:t>:</w:t>
      </w:r>
      <w:r w:rsidRPr="00F9401A">
        <w:rPr>
          <w:rFonts w:ascii="Sakkal Majalla" w:hAnsi="Sakkal Majalla" w:cs="Sakkal Majalla"/>
          <w:sz w:val="32"/>
          <w:szCs w:val="32"/>
          <w:rtl/>
        </w:rPr>
        <w:tab/>
      </w:r>
      <w:r w:rsidR="00CF42ED" w:rsidRPr="00F9401A">
        <w:rPr>
          <w:rFonts w:ascii="Sakkal Majalla" w:hAnsi="Sakkal Majalla" w:cs="Sakkal Majalla"/>
          <w:sz w:val="32"/>
          <w:szCs w:val="32"/>
          <w:rtl/>
        </w:rPr>
        <w:t>25/08/2026م</w:t>
      </w:r>
    </w:p>
    <w:p w14:paraId="1430CD1A" w14:textId="77777777" w:rsidR="00A168CE" w:rsidRPr="00F9401A" w:rsidRDefault="00A168CE" w:rsidP="00740033">
      <w:pPr>
        <w:bidi/>
        <w:jc w:val="both"/>
        <w:rPr>
          <w:rFonts w:ascii="Sakkal Majalla" w:hAnsi="Sakkal Majalla" w:cs="Sakkal Majalla"/>
          <w:sz w:val="32"/>
          <w:szCs w:val="32"/>
        </w:rPr>
      </w:pPr>
      <w:r w:rsidRPr="00F9401A">
        <w:rPr>
          <w:rFonts w:ascii="Sakkal Majalla" w:hAnsi="Sakkal Majalla" w:cs="Sakkal Majalla"/>
          <w:sz w:val="32"/>
          <w:szCs w:val="32"/>
          <w:rtl/>
        </w:rPr>
        <w:t>الإعلان عن قبول البحث</w:t>
      </w:r>
      <w:r w:rsidR="00740033" w:rsidRPr="00F9401A">
        <w:rPr>
          <w:rFonts w:ascii="Sakkal Majalla" w:hAnsi="Sakkal Majalla" w:cs="Sakkal Majalla"/>
          <w:sz w:val="32"/>
          <w:szCs w:val="32"/>
        </w:rPr>
        <w:tab/>
      </w:r>
      <w:r w:rsidRPr="00F9401A">
        <w:rPr>
          <w:rFonts w:ascii="Sakkal Majalla" w:hAnsi="Sakkal Majalla" w:cs="Sakkal Majalla"/>
          <w:sz w:val="32"/>
          <w:szCs w:val="32"/>
          <w:rtl/>
        </w:rPr>
        <w:t>:</w:t>
      </w:r>
      <w:r w:rsidRPr="00F9401A">
        <w:rPr>
          <w:rFonts w:ascii="Sakkal Majalla" w:hAnsi="Sakkal Majalla" w:cs="Sakkal Majalla"/>
          <w:sz w:val="32"/>
          <w:szCs w:val="32"/>
          <w:rtl/>
        </w:rPr>
        <w:tab/>
      </w:r>
      <w:r w:rsidR="00CF42ED" w:rsidRPr="00F9401A">
        <w:rPr>
          <w:rFonts w:ascii="Sakkal Majalla" w:hAnsi="Sakkal Majalla" w:cs="Sakkal Majalla"/>
          <w:sz w:val="32"/>
          <w:szCs w:val="32"/>
          <w:rtl/>
        </w:rPr>
        <w:t>10/09/2026م</w:t>
      </w:r>
    </w:p>
    <w:p w14:paraId="2F391512" w14:textId="77777777" w:rsidR="00A168CE" w:rsidRPr="00F9401A" w:rsidRDefault="00A168CE" w:rsidP="00740033">
      <w:pPr>
        <w:bidi/>
        <w:jc w:val="both"/>
        <w:rPr>
          <w:rFonts w:ascii="Sakkal Majalla" w:hAnsi="Sakkal Majalla" w:cs="Sakkal Majalla"/>
          <w:sz w:val="32"/>
          <w:szCs w:val="32"/>
        </w:rPr>
      </w:pPr>
      <w:r w:rsidRPr="00F9401A">
        <w:rPr>
          <w:rFonts w:ascii="Sakkal Majalla" w:hAnsi="Sakkal Majalla" w:cs="Sakkal Majalla"/>
          <w:sz w:val="32"/>
          <w:szCs w:val="32"/>
          <w:rtl/>
        </w:rPr>
        <w:t>تاريخ قبول البحث الكامل:</w:t>
      </w:r>
      <w:r w:rsidRPr="00F9401A">
        <w:rPr>
          <w:rFonts w:ascii="Sakkal Majalla" w:hAnsi="Sakkal Majalla" w:cs="Sakkal Majalla"/>
          <w:sz w:val="32"/>
          <w:szCs w:val="32"/>
          <w:rtl/>
        </w:rPr>
        <w:tab/>
      </w:r>
      <w:r w:rsidR="00CF42ED" w:rsidRPr="00F9401A">
        <w:rPr>
          <w:rFonts w:ascii="Sakkal Majalla" w:hAnsi="Sakkal Majalla" w:cs="Sakkal Majalla"/>
          <w:sz w:val="32"/>
          <w:szCs w:val="32"/>
          <w:rtl/>
        </w:rPr>
        <w:t>15/11/2026م</w:t>
      </w:r>
    </w:p>
    <w:p w14:paraId="3BEA16FA" w14:textId="77777777" w:rsidR="00A168CE" w:rsidRPr="00F9401A" w:rsidRDefault="00A168CE" w:rsidP="00740033">
      <w:pPr>
        <w:bidi/>
        <w:jc w:val="both"/>
        <w:rPr>
          <w:rFonts w:ascii="Sakkal Majalla" w:hAnsi="Sakkal Majalla" w:cs="Sakkal Majalla"/>
          <w:sz w:val="32"/>
          <w:szCs w:val="32"/>
        </w:rPr>
      </w:pPr>
      <w:r w:rsidRPr="00F9401A">
        <w:rPr>
          <w:rFonts w:ascii="Sakkal Majalla" w:hAnsi="Sakkal Majalla" w:cs="Sakkal Majalla"/>
          <w:sz w:val="32"/>
          <w:szCs w:val="32"/>
          <w:rtl/>
        </w:rPr>
        <w:t>تاريخ انعقاد المؤتمر</w:t>
      </w:r>
      <w:r w:rsidRPr="00F9401A">
        <w:rPr>
          <w:rFonts w:ascii="Sakkal Majalla" w:hAnsi="Sakkal Majalla" w:cs="Sakkal Majalla"/>
          <w:sz w:val="32"/>
          <w:szCs w:val="32"/>
          <w:rtl/>
        </w:rPr>
        <w:tab/>
        <w:t>:</w:t>
      </w:r>
      <w:r w:rsidRPr="00F9401A">
        <w:rPr>
          <w:rFonts w:ascii="Sakkal Majalla" w:hAnsi="Sakkal Majalla" w:cs="Sakkal Majalla"/>
          <w:sz w:val="32"/>
          <w:szCs w:val="32"/>
          <w:rtl/>
        </w:rPr>
        <w:tab/>
        <w:t>١٥/</w:t>
      </w:r>
      <w:r w:rsidR="00CF42ED" w:rsidRPr="00F9401A">
        <w:rPr>
          <w:rFonts w:ascii="Sakkal Majalla" w:hAnsi="Sakkal Majalla" w:cs="Sakkal Majalla"/>
          <w:sz w:val="32"/>
          <w:szCs w:val="32"/>
          <w:rtl/>
        </w:rPr>
        <w:t>12</w:t>
      </w:r>
      <w:r w:rsidRPr="00F9401A">
        <w:rPr>
          <w:rFonts w:ascii="Sakkal Majalla" w:hAnsi="Sakkal Majalla" w:cs="Sakkal Majalla"/>
          <w:sz w:val="32"/>
          <w:szCs w:val="32"/>
          <w:rtl/>
        </w:rPr>
        <w:t>/٢٠٢</w:t>
      </w:r>
      <w:r w:rsidR="00CF42ED" w:rsidRPr="00F9401A">
        <w:rPr>
          <w:rFonts w:ascii="Sakkal Majalla" w:hAnsi="Sakkal Majalla" w:cs="Sakkal Majalla"/>
          <w:sz w:val="32"/>
          <w:szCs w:val="32"/>
          <w:rtl/>
        </w:rPr>
        <w:t>6</w:t>
      </w:r>
      <w:r w:rsidRPr="00F9401A">
        <w:rPr>
          <w:rFonts w:ascii="Sakkal Majalla" w:hAnsi="Sakkal Majalla" w:cs="Sakkal Majalla"/>
          <w:sz w:val="32"/>
          <w:szCs w:val="32"/>
          <w:rtl/>
        </w:rPr>
        <w:t xml:space="preserve"> -</w:t>
      </w:r>
      <w:r w:rsidR="00CF42ED" w:rsidRPr="00F9401A">
        <w:rPr>
          <w:rFonts w:ascii="Sakkal Majalla" w:hAnsi="Sakkal Majalla" w:cs="Sakkal Majalla"/>
          <w:sz w:val="32"/>
          <w:szCs w:val="32"/>
          <w:rtl/>
        </w:rPr>
        <w:t xml:space="preserve"> </w:t>
      </w:r>
      <w:r w:rsidRPr="00F9401A">
        <w:rPr>
          <w:rFonts w:ascii="Sakkal Majalla" w:hAnsi="Sakkal Majalla" w:cs="Sakkal Majalla"/>
          <w:sz w:val="32"/>
          <w:szCs w:val="32"/>
          <w:rtl/>
        </w:rPr>
        <w:t xml:space="preserve"> ١٧/</w:t>
      </w:r>
      <w:r w:rsidR="00CF42ED" w:rsidRPr="00F9401A">
        <w:rPr>
          <w:rFonts w:ascii="Sakkal Majalla" w:hAnsi="Sakkal Majalla" w:cs="Sakkal Majalla"/>
          <w:sz w:val="32"/>
          <w:szCs w:val="32"/>
          <w:rtl/>
        </w:rPr>
        <w:t>12</w:t>
      </w:r>
      <w:r w:rsidRPr="00F9401A">
        <w:rPr>
          <w:rFonts w:ascii="Sakkal Majalla" w:hAnsi="Sakkal Majalla" w:cs="Sakkal Majalla"/>
          <w:sz w:val="32"/>
          <w:szCs w:val="32"/>
          <w:rtl/>
        </w:rPr>
        <w:t>/٢٠٢</w:t>
      </w:r>
      <w:r w:rsidR="00CF42ED" w:rsidRPr="00F9401A">
        <w:rPr>
          <w:rFonts w:ascii="Sakkal Majalla" w:hAnsi="Sakkal Majalla" w:cs="Sakkal Majalla"/>
          <w:sz w:val="32"/>
          <w:szCs w:val="32"/>
          <w:rtl/>
        </w:rPr>
        <w:t>6</w:t>
      </w:r>
      <w:r w:rsidRPr="00F9401A">
        <w:rPr>
          <w:rFonts w:ascii="Sakkal Majalla" w:hAnsi="Sakkal Majalla" w:cs="Sakkal Majalla"/>
          <w:sz w:val="32"/>
          <w:szCs w:val="32"/>
          <w:rtl/>
        </w:rPr>
        <w:t xml:space="preserve"> م (ثلاثة أيام)</w:t>
      </w:r>
    </w:p>
    <w:p w14:paraId="1E803A95" w14:textId="77777777" w:rsidR="00A168CE" w:rsidRPr="00F9401A" w:rsidRDefault="00A168CE" w:rsidP="00F9401A">
      <w:pPr>
        <w:bidi/>
        <w:jc w:val="both"/>
        <w:rPr>
          <w:rFonts w:ascii="Sakkal Majalla" w:hAnsi="Sakkal Majalla" w:cs="Sakkal Majalla"/>
          <w:sz w:val="32"/>
          <w:szCs w:val="32"/>
          <w:rtl/>
        </w:rPr>
      </w:pPr>
      <w:r w:rsidRPr="00F9401A">
        <w:rPr>
          <w:rFonts w:ascii="Sakkal Majalla" w:hAnsi="Sakkal Majalla" w:cs="Sakkal Majalla"/>
          <w:sz w:val="32"/>
          <w:szCs w:val="32"/>
          <w:rtl/>
        </w:rPr>
        <w:t>شروط المشاركة</w:t>
      </w:r>
      <w:r w:rsidR="00CF42ED" w:rsidRPr="00F9401A">
        <w:rPr>
          <w:rFonts w:ascii="Sakkal Majalla" w:hAnsi="Sakkal Majalla" w:cs="Sakkal Majalla"/>
          <w:sz w:val="32"/>
          <w:szCs w:val="32"/>
          <w:rtl/>
        </w:rPr>
        <w:tab/>
      </w:r>
      <w:r w:rsidR="00740033" w:rsidRPr="00F9401A">
        <w:rPr>
          <w:rFonts w:ascii="Sakkal Majalla" w:hAnsi="Sakkal Majalla" w:cs="Sakkal Majalla"/>
          <w:sz w:val="32"/>
          <w:szCs w:val="32"/>
        </w:rPr>
        <w:tab/>
      </w:r>
      <w:r w:rsidRPr="00F9401A">
        <w:rPr>
          <w:rFonts w:ascii="Sakkal Majalla" w:hAnsi="Sakkal Majalla" w:cs="Sakkal Majalla"/>
          <w:sz w:val="32"/>
          <w:szCs w:val="32"/>
          <w:rtl/>
        </w:rPr>
        <w:t>:</w:t>
      </w:r>
      <w:r w:rsidRPr="00F9401A">
        <w:rPr>
          <w:rFonts w:ascii="Sakkal Majalla" w:hAnsi="Sakkal Majalla" w:cs="Sakkal Majalla"/>
          <w:sz w:val="32"/>
          <w:szCs w:val="32"/>
          <w:rtl/>
        </w:rPr>
        <w:tab/>
        <w:t>يجب أن تكون تأشيرة</w:t>
      </w:r>
      <w:r w:rsidR="00CF42ED" w:rsidRPr="00F9401A">
        <w:rPr>
          <w:rFonts w:ascii="Sakkal Majalla" w:hAnsi="Sakkal Majalla" w:cs="Sakkal Majalla"/>
          <w:sz w:val="32"/>
          <w:szCs w:val="32"/>
          <w:rtl/>
        </w:rPr>
        <w:t>ُ</w:t>
      </w:r>
      <w:r w:rsidRPr="00F9401A">
        <w:rPr>
          <w:rFonts w:ascii="Sakkal Majalla" w:hAnsi="Sakkal Majalla" w:cs="Sakkal Majalla"/>
          <w:sz w:val="32"/>
          <w:szCs w:val="32"/>
          <w:rtl/>
        </w:rPr>
        <w:t xml:space="preserve"> المشارك من خارج الهند تأشيرة</w:t>
      </w:r>
      <w:r w:rsidR="00CF42ED" w:rsidRPr="00F9401A">
        <w:rPr>
          <w:rFonts w:ascii="Sakkal Majalla" w:hAnsi="Sakkal Majalla" w:cs="Sakkal Majalla"/>
          <w:sz w:val="32"/>
          <w:szCs w:val="32"/>
          <w:rtl/>
        </w:rPr>
        <w:t>َ</w:t>
      </w:r>
      <w:r w:rsidRPr="00F9401A">
        <w:rPr>
          <w:rFonts w:ascii="Sakkal Majalla" w:hAnsi="Sakkal Majalla" w:cs="Sakkal Majalla"/>
          <w:sz w:val="32"/>
          <w:szCs w:val="32"/>
          <w:rtl/>
        </w:rPr>
        <w:t xml:space="preserve"> المؤتمر [</w:t>
      </w:r>
      <w:r w:rsidRPr="00F9401A">
        <w:rPr>
          <w:rFonts w:ascii="Sakkal Majalla" w:hAnsi="Sakkal Majalla" w:cs="Sakkal Majalla"/>
          <w:sz w:val="32"/>
          <w:szCs w:val="32"/>
        </w:rPr>
        <w:t>Conference Visa</w:t>
      </w:r>
      <w:r w:rsidRPr="00F9401A">
        <w:rPr>
          <w:rFonts w:ascii="Sakkal Majalla" w:hAnsi="Sakkal Majalla" w:cs="Sakkal Majalla"/>
          <w:sz w:val="32"/>
          <w:szCs w:val="32"/>
          <w:rtl/>
        </w:rPr>
        <w:t>]</w:t>
      </w:r>
      <w:r w:rsidR="00F9401A">
        <w:rPr>
          <w:rFonts w:ascii="Sakkal Majalla" w:hAnsi="Sakkal Majalla" w:cs="Sakkal Majalla" w:hint="cs"/>
          <w:sz w:val="32"/>
          <w:szCs w:val="32"/>
          <w:rtl/>
        </w:rPr>
        <w:t>،</w:t>
      </w:r>
      <w:r w:rsidR="00CF42ED" w:rsidRPr="00F9401A">
        <w:rPr>
          <w:rFonts w:ascii="Sakkal Majalla" w:hAnsi="Sakkal Majalla" w:cs="Sakkal Majalla"/>
          <w:sz w:val="32"/>
          <w:szCs w:val="32"/>
          <w:rtl/>
        </w:rPr>
        <w:t xml:space="preserve"> </w:t>
      </w:r>
      <w:r w:rsidR="00F9401A">
        <w:rPr>
          <w:rFonts w:ascii="Sakkal Majalla" w:hAnsi="Sakkal Majalla" w:cs="Sakkal Majalla" w:hint="cs"/>
          <w:sz w:val="32"/>
          <w:szCs w:val="32"/>
          <w:rtl/>
        </w:rPr>
        <w:t xml:space="preserve">يقدم الطلب للتأشيرة إلى الهند </w:t>
      </w:r>
      <w:r w:rsidR="00CF42ED" w:rsidRPr="00F9401A">
        <w:rPr>
          <w:rFonts w:ascii="Sakkal Majalla" w:hAnsi="Sakkal Majalla" w:cs="Sakkal Majalla"/>
          <w:sz w:val="32"/>
          <w:szCs w:val="32"/>
          <w:rtl/>
        </w:rPr>
        <w:t xml:space="preserve">من موقع </w:t>
      </w:r>
      <w:r w:rsidR="00C922A9" w:rsidRPr="00F9401A">
        <w:rPr>
          <w:rFonts w:ascii="Sakkal Majalla" w:hAnsi="Sakkal Majalla" w:cs="Sakkal Majalla"/>
          <w:sz w:val="32"/>
          <w:szCs w:val="32"/>
        </w:rPr>
        <w:t>https://indianvisaonline.gov.in/</w:t>
      </w:r>
      <w:r w:rsidR="00C922A9" w:rsidRPr="00F9401A">
        <w:rPr>
          <w:rFonts w:ascii="Sakkal Majalla" w:hAnsi="Sakkal Majalla" w:cs="Sakkal Majalla"/>
          <w:sz w:val="32"/>
          <w:szCs w:val="32"/>
          <w:rtl/>
        </w:rPr>
        <w:t xml:space="preserve"> </w:t>
      </w:r>
      <w:r w:rsidR="00CF42ED" w:rsidRPr="00F9401A">
        <w:rPr>
          <w:rFonts w:ascii="Sakkal Majalla" w:hAnsi="Sakkal Majalla" w:cs="Sakkal Majalla"/>
          <w:sz w:val="32"/>
          <w:szCs w:val="32"/>
          <w:rtl/>
        </w:rPr>
        <w:t xml:space="preserve">، </w:t>
      </w:r>
      <w:r w:rsidR="00F9401A">
        <w:rPr>
          <w:rFonts w:ascii="Sakkal Majalla" w:hAnsi="Sakkal Majalla" w:cs="Sakkal Majalla" w:hint="cs"/>
          <w:sz w:val="32"/>
          <w:szCs w:val="32"/>
          <w:rtl/>
        </w:rPr>
        <w:t>و</w:t>
      </w:r>
      <w:r w:rsidR="00CF42ED" w:rsidRPr="00F9401A">
        <w:rPr>
          <w:rFonts w:ascii="Sakkal Majalla" w:hAnsi="Sakkal Majalla" w:cs="Sakkal Majalla"/>
          <w:sz w:val="32"/>
          <w:szCs w:val="32"/>
          <w:rtl/>
        </w:rPr>
        <w:t>يُفضَّل تقديم الأوراق البحثية للمؤتمر باللغة العربية الفصحى.</w:t>
      </w:r>
    </w:p>
    <w:p w14:paraId="38541DBA" w14:textId="77777777" w:rsidR="00A168CE" w:rsidRDefault="00A168CE" w:rsidP="006952DD">
      <w:pPr>
        <w:bidi/>
        <w:jc w:val="both"/>
        <w:rPr>
          <w:rFonts w:ascii="Sakkal Majalla" w:hAnsi="Sakkal Majalla" w:cs="Sakkal Majalla"/>
          <w:sz w:val="32"/>
          <w:szCs w:val="32"/>
          <w:rtl/>
        </w:rPr>
      </w:pPr>
      <w:r w:rsidRPr="00F9401A">
        <w:rPr>
          <w:rFonts w:ascii="Sakkal Majalla" w:hAnsi="Sakkal Majalla" w:cs="Sakkal Majalla"/>
          <w:sz w:val="32"/>
          <w:szCs w:val="32"/>
          <w:rtl/>
        </w:rPr>
        <w:t xml:space="preserve">يشتمل رسوم المؤتمر </w:t>
      </w:r>
      <w:r w:rsidR="00CF42ED" w:rsidRPr="00F9401A">
        <w:rPr>
          <w:rFonts w:ascii="Sakkal Majalla" w:hAnsi="Sakkal Majalla" w:cs="Sakkal Majalla"/>
          <w:sz w:val="32"/>
          <w:szCs w:val="32"/>
          <w:rtl/>
        </w:rPr>
        <w:t xml:space="preserve">(ثلاث مائة دولار) </w:t>
      </w:r>
      <w:r w:rsidRPr="00F9401A">
        <w:rPr>
          <w:rFonts w:ascii="Sakkal Majalla" w:hAnsi="Sakkal Majalla" w:cs="Sakkal Majalla"/>
          <w:sz w:val="32"/>
          <w:szCs w:val="32"/>
          <w:rtl/>
        </w:rPr>
        <w:t>على حقيبة المؤتمر (كتاب المؤتمر والشهادة ودرع الجامعة) ونفقات الإقامة في غرفة مزدوجة مع ا</w:t>
      </w:r>
      <w:r w:rsidR="00F9401A">
        <w:rPr>
          <w:rFonts w:ascii="Sakkal Majalla" w:hAnsi="Sakkal Majalla" w:cs="Sakkal Majalla"/>
          <w:sz w:val="32"/>
          <w:szCs w:val="32"/>
          <w:rtl/>
        </w:rPr>
        <w:t>لفطور والغذاء في أيام المؤتمر (</w:t>
      </w:r>
      <w:r w:rsidR="00F9401A">
        <w:rPr>
          <w:rFonts w:ascii="Sakkal Majalla" w:hAnsi="Sakkal Majalla" w:cs="Sakkal Majalla" w:hint="cs"/>
          <w:sz w:val="32"/>
          <w:szCs w:val="32"/>
          <w:rtl/>
        </w:rPr>
        <w:t xml:space="preserve">ثلاثة </w:t>
      </w:r>
      <w:r w:rsidRPr="00F9401A">
        <w:rPr>
          <w:rFonts w:ascii="Sakkal Majalla" w:hAnsi="Sakkal Majalla" w:cs="Sakkal Majalla"/>
          <w:sz w:val="32"/>
          <w:szCs w:val="32"/>
          <w:rtl/>
        </w:rPr>
        <w:t xml:space="preserve">أيام </w:t>
      </w:r>
      <w:r w:rsidR="006952DD">
        <w:rPr>
          <w:rFonts w:ascii="Sakkal Majalla" w:hAnsi="Sakkal Majalla" w:cs="Sakkal Majalla" w:hint="cs"/>
          <w:sz w:val="32"/>
          <w:szCs w:val="32"/>
          <w:rtl/>
        </w:rPr>
        <w:t>ل</w:t>
      </w:r>
      <w:r w:rsidRPr="00F9401A">
        <w:rPr>
          <w:rFonts w:ascii="Sakkal Majalla" w:hAnsi="Sakkal Majalla" w:cs="Sakkal Majalla"/>
          <w:sz w:val="32"/>
          <w:szCs w:val="32"/>
          <w:rtl/>
        </w:rPr>
        <w:t xml:space="preserve">لمؤتمر + يوم واحد قبل / بعد المؤتمر) والتنقلات الداخلية من المطار إلى الفندق ومن الفندق إلى مقر المؤتمر. وتذاكر السفر والعشاء والتنقلات الأخرى </w:t>
      </w:r>
      <w:r w:rsidR="00F9401A">
        <w:rPr>
          <w:rFonts w:ascii="Sakkal Majalla" w:hAnsi="Sakkal Majalla" w:cs="Sakkal Majalla" w:hint="cs"/>
          <w:sz w:val="32"/>
          <w:szCs w:val="32"/>
          <w:rtl/>
        </w:rPr>
        <w:t>س</w:t>
      </w:r>
      <w:r w:rsidRPr="00F9401A">
        <w:rPr>
          <w:rFonts w:ascii="Sakkal Majalla" w:hAnsi="Sakkal Majalla" w:cs="Sakkal Majalla"/>
          <w:sz w:val="32"/>
          <w:szCs w:val="32"/>
          <w:rtl/>
        </w:rPr>
        <w:t>يتحملها المشارك</w:t>
      </w:r>
      <w:r w:rsidR="00CF42ED" w:rsidRPr="00F9401A">
        <w:rPr>
          <w:rFonts w:ascii="Sakkal Majalla" w:hAnsi="Sakkal Majalla" w:cs="Sakkal Majalla"/>
          <w:sz w:val="32"/>
          <w:szCs w:val="32"/>
          <w:rtl/>
        </w:rPr>
        <w:t>.</w:t>
      </w:r>
    </w:p>
    <w:p w14:paraId="0E0539DF" w14:textId="77777777" w:rsidR="00C922A9" w:rsidRPr="00F9401A" w:rsidRDefault="00F9401A" w:rsidP="00F9401A">
      <w:pPr>
        <w:bidi/>
        <w:jc w:val="both"/>
        <w:rPr>
          <w:rFonts w:ascii="Sakkal Majalla" w:hAnsi="Sakkal Majalla" w:cs="Sakkal Majalla"/>
          <w:sz w:val="24"/>
          <w:szCs w:val="24"/>
          <w:rtl/>
        </w:rPr>
      </w:pPr>
      <w:r>
        <w:rPr>
          <w:rFonts w:ascii="Sakkal Majalla" w:hAnsi="Sakkal Majalla" w:cs="Sakkal Majalla" w:hint="cs"/>
          <w:sz w:val="32"/>
          <w:szCs w:val="32"/>
          <w:rtl/>
        </w:rPr>
        <w:t xml:space="preserve">الملاحظة: </w:t>
      </w:r>
      <w:r w:rsidRPr="00F9401A">
        <w:rPr>
          <w:rFonts w:ascii="Sakkal Majalla" w:hAnsi="Sakkal Majalla" w:cs="Sakkal Majalla"/>
          <w:sz w:val="32"/>
          <w:szCs w:val="32"/>
          <w:rtl/>
        </w:rPr>
        <w:t>وسيتم انعقاد المؤتمر وفقا لشروط وموافقات الوزارات الداخلية والخارجية والتعليم العالي لدولة الهند وحكومة ولاية كيرالا</w:t>
      </w:r>
      <w:r>
        <w:rPr>
          <w:rFonts w:ascii="Sakkal Majalla" w:hAnsi="Sakkal Majalla" w:cs="Sakkal Majalla" w:hint="cs"/>
          <w:sz w:val="32"/>
          <w:szCs w:val="32"/>
          <w:rtl/>
        </w:rPr>
        <w:t>. و</w:t>
      </w:r>
      <w:r w:rsidR="00C922A9" w:rsidRPr="00F9401A">
        <w:rPr>
          <w:rFonts w:ascii="Sakkal Majalla" w:hAnsi="Sakkal Majalla" w:cs="Sakkal Majalla"/>
          <w:sz w:val="32"/>
          <w:szCs w:val="32"/>
          <w:rtl/>
        </w:rPr>
        <w:t>جميع المراسلات المتعلقة بهذا المؤتمر تُرسل حصريًا إلى</w:t>
      </w:r>
      <w:r w:rsidR="00C922A9" w:rsidRPr="00F9401A">
        <w:rPr>
          <w:rFonts w:ascii="Sakkal Majalla" w:hAnsi="Sakkal Majalla" w:cs="Sakkal Majalla"/>
          <w:sz w:val="32"/>
          <w:szCs w:val="32"/>
        </w:rPr>
        <w:t>:</w:t>
      </w:r>
      <w:r w:rsidR="00C922A9" w:rsidRPr="00F9401A">
        <w:rPr>
          <w:rFonts w:ascii="Sakkal Majalla" w:hAnsi="Sakkal Majalla" w:cs="Sakkal Majalla"/>
          <w:sz w:val="32"/>
          <w:szCs w:val="32"/>
          <w:rtl/>
        </w:rPr>
        <w:t xml:space="preserve"> </w:t>
      </w:r>
      <w:r w:rsidR="00C922A9" w:rsidRPr="00F9401A">
        <w:rPr>
          <w:rFonts w:ascii="Sakkal Majalla" w:hAnsi="Sakkal Majalla" w:cs="Sakkal Majalla"/>
          <w:sz w:val="32"/>
          <w:szCs w:val="32"/>
        </w:rPr>
        <w:t>arabiccampus@gmail.com</w:t>
      </w:r>
    </w:p>
    <w:sectPr w:rsidR="00C922A9" w:rsidRPr="00F9401A" w:rsidSect="00AB29B5">
      <w:footerReference w:type="default" r:id="rId11"/>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D3CA" w14:textId="77777777" w:rsidR="00055970" w:rsidRDefault="00055970" w:rsidP="00E90573">
      <w:pPr>
        <w:spacing w:after="0" w:line="240" w:lineRule="auto"/>
      </w:pPr>
      <w:r>
        <w:separator/>
      </w:r>
    </w:p>
  </w:endnote>
  <w:endnote w:type="continuationSeparator" w:id="0">
    <w:p w14:paraId="7A2422F3" w14:textId="77777777" w:rsidR="00055970" w:rsidRDefault="00055970" w:rsidP="00E9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363885"/>
      <w:docPartObj>
        <w:docPartGallery w:val="Page Numbers (Bottom of Page)"/>
        <w:docPartUnique/>
      </w:docPartObj>
    </w:sdtPr>
    <w:sdtEndPr>
      <w:rPr>
        <w:noProof/>
      </w:rPr>
    </w:sdtEndPr>
    <w:sdtContent>
      <w:p w14:paraId="6E5F3D33" w14:textId="77777777" w:rsidR="00E90573" w:rsidRDefault="00E90573">
        <w:pPr>
          <w:pStyle w:val="a7"/>
          <w:jc w:val="center"/>
        </w:pPr>
        <w:r>
          <w:fldChar w:fldCharType="begin"/>
        </w:r>
        <w:r>
          <w:instrText xml:space="preserve"> PAGE   \* MERGEFORMAT </w:instrText>
        </w:r>
        <w:r>
          <w:fldChar w:fldCharType="separate"/>
        </w:r>
        <w:r w:rsidR="00B85A91">
          <w:rPr>
            <w:noProof/>
          </w:rPr>
          <w:t>3</w:t>
        </w:r>
        <w:r>
          <w:rPr>
            <w:noProof/>
          </w:rPr>
          <w:fldChar w:fldCharType="end"/>
        </w:r>
      </w:p>
    </w:sdtContent>
  </w:sdt>
  <w:p w14:paraId="56BBB706" w14:textId="77777777" w:rsidR="00E90573" w:rsidRDefault="00E9057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4381B" w14:textId="77777777" w:rsidR="00055970" w:rsidRDefault="00055970" w:rsidP="00E90573">
      <w:pPr>
        <w:spacing w:after="0" w:line="240" w:lineRule="auto"/>
      </w:pPr>
      <w:r>
        <w:separator/>
      </w:r>
    </w:p>
  </w:footnote>
  <w:footnote w:type="continuationSeparator" w:id="0">
    <w:p w14:paraId="0EF4E570" w14:textId="77777777" w:rsidR="00055970" w:rsidRDefault="00055970" w:rsidP="00E90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820"/>
    <w:multiLevelType w:val="hybridMultilevel"/>
    <w:tmpl w:val="BF360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A227396"/>
    <w:multiLevelType w:val="hybridMultilevel"/>
    <w:tmpl w:val="0F1C00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E611FDA"/>
    <w:multiLevelType w:val="hybridMultilevel"/>
    <w:tmpl w:val="71C4D5F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57EF260E"/>
    <w:multiLevelType w:val="hybridMultilevel"/>
    <w:tmpl w:val="09880060"/>
    <w:lvl w:ilvl="0" w:tplc="E2567BBA">
      <w:start w:val="1"/>
      <w:numFmt w:val="decimal"/>
      <w:lvlText w:val="%1."/>
      <w:lvlJc w:val="left"/>
      <w:pPr>
        <w:ind w:left="1125" w:hanging="76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BE04D5C"/>
    <w:multiLevelType w:val="hybridMultilevel"/>
    <w:tmpl w:val="DD8855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28E07DA"/>
    <w:multiLevelType w:val="hybridMultilevel"/>
    <w:tmpl w:val="EAA8E1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29225DA"/>
    <w:multiLevelType w:val="hybridMultilevel"/>
    <w:tmpl w:val="AB0207E0"/>
    <w:lvl w:ilvl="0" w:tplc="E2567BBA">
      <w:start w:val="1"/>
      <w:numFmt w:val="decimal"/>
      <w:lvlText w:val="%1."/>
      <w:lvlJc w:val="left"/>
      <w:pPr>
        <w:ind w:left="1125" w:hanging="76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04859104">
    <w:abstractNumId w:val="0"/>
  </w:num>
  <w:num w:numId="2" w16cid:durableId="1299989298">
    <w:abstractNumId w:val="3"/>
  </w:num>
  <w:num w:numId="3" w16cid:durableId="1753627187">
    <w:abstractNumId w:val="6"/>
  </w:num>
  <w:num w:numId="4" w16cid:durableId="1656520677">
    <w:abstractNumId w:val="4"/>
  </w:num>
  <w:num w:numId="5" w16cid:durableId="111246174">
    <w:abstractNumId w:val="5"/>
  </w:num>
  <w:num w:numId="6" w16cid:durableId="999315079">
    <w:abstractNumId w:val="2"/>
  </w:num>
  <w:num w:numId="7" w16cid:durableId="789669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9A3"/>
    <w:rsid w:val="00052447"/>
    <w:rsid w:val="00055970"/>
    <w:rsid w:val="000628A5"/>
    <w:rsid w:val="000764AB"/>
    <w:rsid w:val="000B2E1D"/>
    <w:rsid w:val="001B255D"/>
    <w:rsid w:val="001C3740"/>
    <w:rsid w:val="00261E09"/>
    <w:rsid w:val="00300F80"/>
    <w:rsid w:val="00331B97"/>
    <w:rsid w:val="00373CA3"/>
    <w:rsid w:val="00375013"/>
    <w:rsid w:val="003769FC"/>
    <w:rsid w:val="003C5F50"/>
    <w:rsid w:val="003D62E9"/>
    <w:rsid w:val="00424667"/>
    <w:rsid w:val="00463C28"/>
    <w:rsid w:val="004850BA"/>
    <w:rsid w:val="004946C9"/>
    <w:rsid w:val="004B2977"/>
    <w:rsid w:val="004C1C1F"/>
    <w:rsid w:val="00505DF8"/>
    <w:rsid w:val="005852DB"/>
    <w:rsid w:val="00593678"/>
    <w:rsid w:val="005E0FAA"/>
    <w:rsid w:val="00602B05"/>
    <w:rsid w:val="006952DD"/>
    <w:rsid w:val="006B341E"/>
    <w:rsid w:val="006D152D"/>
    <w:rsid w:val="006E7C3E"/>
    <w:rsid w:val="00740033"/>
    <w:rsid w:val="00757FA3"/>
    <w:rsid w:val="007704F3"/>
    <w:rsid w:val="00795FB4"/>
    <w:rsid w:val="00796CBD"/>
    <w:rsid w:val="007F08BD"/>
    <w:rsid w:val="007F431D"/>
    <w:rsid w:val="008008DE"/>
    <w:rsid w:val="00835313"/>
    <w:rsid w:val="0083667F"/>
    <w:rsid w:val="009C0281"/>
    <w:rsid w:val="009E1447"/>
    <w:rsid w:val="009E2589"/>
    <w:rsid w:val="00A07E5A"/>
    <w:rsid w:val="00A1081D"/>
    <w:rsid w:val="00A168CE"/>
    <w:rsid w:val="00AB29B5"/>
    <w:rsid w:val="00AC6E15"/>
    <w:rsid w:val="00B24528"/>
    <w:rsid w:val="00B37169"/>
    <w:rsid w:val="00B85A91"/>
    <w:rsid w:val="00BA4F18"/>
    <w:rsid w:val="00BA4F59"/>
    <w:rsid w:val="00BD33D3"/>
    <w:rsid w:val="00BE661A"/>
    <w:rsid w:val="00C02922"/>
    <w:rsid w:val="00C108A7"/>
    <w:rsid w:val="00C21742"/>
    <w:rsid w:val="00C57677"/>
    <w:rsid w:val="00C72DB2"/>
    <w:rsid w:val="00C922A9"/>
    <w:rsid w:val="00CB3464"/>
    <w:rsid w:val="00CC224D"/>
    <w:rsid w:val="00CF42ED"/>
    <w:rsid w:val="00D3632B"/>
    <w:rsid w:val="00DB0373"/>
    <w:rsid w:val="00DD06B1"/>
    <w:rsid w:val="00DF5A91"/>
    <w:rsid w:val="00E00861"/>
    <w:rsid w:val="00E40338"/>
    <w:rsid w:val="00E422FC"/>
    <w:rsid w:val="00E658EB"/>
    <w:rsid w:val="00E90573"/>
    <w:rsid w:val="00F229A3"/>
    <w:rsid w:val="00F256A3"/>
    <w:rsid w:val="00F75F79"/>
    <w:rsid w:val="00F9401A"/>
    <w:rsid w:val="00FA4472"/>
    <w:rsid w:val="00FD32A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411C"/>
  <w15:docId w15:val="{E2E8E4E1-461A-4312-93DA-065B565F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85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585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5852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od">
    <w:name w:val="hod"/>
    <w:basedOn w:val="1"/>
    <w:qFormat/>
    <w:rsid w:val="00CB3464"/>
    <w:pPr>
      <w:keepLines w:val="0"/>
      <w:pageBreakBefore/>
      <w:bidi/>
      <w:spacing w:before="0" w:line="240" w:lineRule="auto"/>
      <w:jc w:val="center"/>
    </w:pPr>
    <w:rPr>
      <w:rFonts w:ascii="Sakkal Majalla" w:eastAsia="Times New Roman" w:hAnsi="Sakkal Majalla" w:cs="Sakkal Majalla"/>
      <w:color w:val="auto"/>
      <w:kern w:val="32"/>
      <w:sz w:val="40"/>
      <w:szCs w:val="40"/>
      <w:lang w:val="en-US"/>
    </w:rPr>
  </w:style>
  <w:style w:type="character" w:customStyle="1" w:styleId="1Char">
    <w:name w:val="العنوان 1 Char"/>
    <w:basedOn w:val="a0"/>
    <w:link w:val="1"/>
    <w:uiPriority w:val="9"/>
    <w:rsid w:val="005852DB"/>
    <w:rPr>
      <w:rFonts w:asciiTheme="majorHAnsi" w:eastAsiaTheme="majorEastAsia" w:hAnsiTheme="majorHAnsi" w:cstheme="majorBidi"/>
      <w:b/>
      <w:bCs/>
      <w:color w:val="365F91" w:themeColor="accent1" w:themeShade="BF"/>
      <w:sz w:val="28"/>
      <w:szCs w:val="28"/>
    </w:rPr>
  </w:style>
  <w:style w:type="paragraph" w:customStyle="1" w:styleId="Head">
    <w:name w:val="Head"/>
    <w:basedOn w:val="3"/>
    <w:qFormat/>
    <w:rsid w:val="005852DB"/>
    <w:pPr>
      <w:keepLines w:val="0"/>
      <w:bidi/>
      <w:spacing w:before="240" w:line="240" w:lineRule="auto"/>
      <w:jc w:val="center"/>
    </w:pPr>
    <w:rPr>
      <w:rFonts w:ascii="Sakkal Majalla" w:hAnsi="Sakkal Majalla" w:cs="Sakkal Majalla"/>
      <w:b w:val="0"/>
      <w:bCs w:val="0"/>
      <w:i/>
      <w:color w:val="auto"/>
      <w:sz w:val="50"/>
      <w:szCs w:val="50"/>
      <w:lang w:val="en-US"/>
    </w:rPr>
  </w:style>
  <w:style w:type="character" w:customStyle="1" w:styleId="2Char">
    <w:name w:val="عنوان 2 Char"/>
    <w:basedOn w:val="a0"/>
    <w:link w:val="2"/>
    <w:uiPriority w:val="9"/>
    <w:semiHidden/>
    <w:rsid w:val="005852DB"/>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5852DB"/>
    <w:rPr>
      <w:rFonts w:asciiTheme="majorHAnsi" w:eastAsiaTheme="majorEastAsia" w:hAnsiTheme="majorHAnsi" w:cstheme="majorBidi"/>
      <w:b/>
      <w:bCs/>
      <w:color w:val="4F81BD" w:themeColor="accent1"/>
    </w:rPr>
  </w:style>
  <w:style w:type="paragraph" w:customStyle="1" w:styleId="Default">
    <w:name w:val="Default"/>
    <w:rsid w:val="00F229A3"/>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Char"/>
    <w:uiPriority w:val="99"/>
    <w:semiHidden/>
    <w:unhideWhenUsed/>
    <w:rsid w:val="00F229A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229A3"/>
    <w:rPr>
      <w:rFonts w:ascii="Tahoma" w:hAnsi="Tahoma" w:cs="Tahoma"/>
      <w:sz w:val="16"/>
      <w:szCs w:val="16"/>
    </w:rPr>
  </w:style>
  <w:style w:type="table" w:styleId="a4">
    <w:name w:val="Table Grid"/>
    <w:basedOn w:val="a1"/>
    <w:uiPriority w:val="59"/>
    <w:rsid w:val="00F22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37169"/>
    <w:pPr>
      <w:ind w:left="720"/>
      <w:contextualSpacing/>
    </w:pPr>
  </w:style>
  <w:style w:type="character" w:styleId="Hyperlink">
    <w:name w:val="Hyperlink"/>
    <w:basedOn w:val="a0"/>
    <w:uiPriority w:val="99"/>
    <w:unhideWhenUsed/>
    <w:rsid w:val="00B24528"/>
    <w:rPr>
      <w:color w:val="0000FF" w:themeColor="hyperlink"/>
      <w:u w:val="single"/>
    </w:rPr>
  </w:style>
  <w:style w:type="paragraph" w:styleId="a6">
    <w:name w:val="header"/>
    <w:basedOn w:val="a"/>
    <w:link w:val="Char0"/>
    <w:uiPriority w:val="99"/>
    <w:unhideWhenUsed/>
    <w:rsid w:val="00E90573"/>
    <w:pPr>
      <w:tabs>
        <w:tab w:val="center" w:pos="4513"/>
        <w:tab w:val="right" w:pos="9026"/>
      </w:tabs>
      <w:spacing w:after="0" w:line="240" w:lineRule="auto"/>
    </w:pPr>
  </w:style>
  <w:style w:type="character" w:customStyle="1" w:styleId="Char0">
    <w:name w:val="رأس الصفحة Char"/>
    <w:basedOn w:val="a0"/>
    <w:link w:val="a6"/>
    <w:uiPriority w:val="99"/>
    <w:rsid w:val="00E90573"/>
  </w:style>
  <w:style w:type="paragraph" w:styleId="a7">
    <w:name w:val="footer"/>
    <w:basedOn w:val="a"/>
    <w:link w:val="Char1"/>
    <w:uiPriority w:val="99"/>
    <w:unhideWhenUsed/>
    <w:rsid w:val="00E90573"/>
    <w:pPr>
      <w:tabs>
        <w:tab w:val="center" w:pos="4513"/>
        <w:tab w:val="right" w:pos="9026"/>
      </w:tabs>
      <w:spacing w:after="0" w:line="240" w:lineRule="auto"/>
    </w:pPr>
  </w:style>
  <w:style w:type="character" w:customStyle="1" w:styleId="Char1">
    <w:name w:val="تذييل الصفحة Char"/>
    <w:basedOn w:val="a0"/>
    <w:link w:val="a7"/>
    <w:uiPriority w:val="99"/>
    <w:rsid w:val="00E9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2842">
      <w:bodyDiv w:val="1"/>
      <w:marLeft w:val="0"/>
      <w:marRight w:val="0"/>
      <w:marTop w:val="0"/>
      <w:marBottom w:val="0"/>
      <w:divBdr>
        <w:top w:val="none" w:sz="0" w:space="0" w:color="auto"/>
        <w:left w:val="none" w:sz="0" w:space="0" w:color="auto"/>
        <w:bottom w:val="none" w:sz="0" w:space="0" w:color="auto"/>
        <w:right w:val="none" w:sz="0" w:space="0" w:color="auto"/>
      </w:divBdr>
    </w:div>
    <w:div w:id="60837901">
      <w:bodyDiv w:val="1"/>
      <w:marLeft w:val="0"/>
      <w:marRight w:val="0"/>
      <w:marTop w:val="0"/>
      <w:marBottom w:val="0"/>
      <w:divBdr>
        <w:top w:val="none" w:sz="0" w:space="0" w:color="auto"/>
        <w:left w:val="none" w:sz="0" w:space="0" w:color="auto"/>
        <w:bottom w:val="none" w:sz="0" w:space="0" w:color="auto"/>
        <w:right w:val="none" w:sz="0" w:space="0" w:color="auto"/>
      </w:divBdr>
    </w:div>
    <w:div w:id="484932021">
      <w:bodyDiv w:val="1"/>
      <w:marLeft w:val="0"/>
      <w:marRight w:val="0"/>
      <w:marTop w:val="0"/>
      <w:marBottom w:val="0"/>
      <w:divBdr>
        <w:top w:val="none" w:sz="0" w:space="0" w:color="auto"/>
        <w:left w:val="none" w:sz="0" w:space="0" w:color="auto"/>
        <w:bottom w:val="none" w:sz="0" w:space="0" w:color="auto"/>
        <w:right w:val="none" w:sz="0" w:space="0" w:color="auto"/>
      </w:divBdr>
      <w:divsChild>
        <w:div w:id="34090665">
          <w:marLeft w:val="0"/>
          <w:marRight w:val="0"/>
          <w:marTop w:val="0"/>
          <w:marBottom w:val="0"/>
          <w:divBdr>
            <w:top w:val="none" w:sz="0" w:space="0" w:color="auto"/>
            <w:left w:val="none" w:sz="0" w:space="0" w:color="auto"/>
            <w:bottom w:val="none" w:sz="0" w:space="0" w:color="auto"/>
            <w:right w:val="none" w:sz="0" w:space="0" w:color="auto"/>
          </w:divBdr>
          <w:divsChild>
            <w:div w:id="1289967582">
              <w:marLeft w:val="0"/>
              <w:marRight w:val="0"/>
              <w:marTop w:val="0"/>
              <w:marBottom w:val="0"/>
              <w:divBdr>
                <w:top w:val="none" w:sz="0" w:space="0" w:color="auto"/>
                <w:left w:val="none" w:sz="0" w:space="0" w:color="auto"/>
                <w:bottom w:val="none" w:sz="0" w:space="0" w:color="auto"/>
                <w:right w:val="none" w:sz="0" w:space="0" w:color="auto"/>
              </w:divBdr>
              <w:divsChild>
                <w:div w:id="708143774">
                  <w:marLeft w:val="0"/>
                  <w:marRight w:val="0"/>
                  <w:marTop w:val="0"/>
                  <w:marBottom w:val="0"/>
                  <w:divBdr>
                    <w:top w:val="none" w:sz="0" w:space="0" w:color="auto"/>
                    <w:left w:val="none" w:sz="0" w:space="0" w:color="auto"/>
                    <w:bottom w:val="none" w:sz="0" w:space="0" w:color="auto"/>
                    <w:right w:val="none" w:sz="0" w:space="0" w:color="auto"/>
                  </w:divBdr>
                  <w:divsChild>
                    <w:div w:id="1713647302">
                      <w:marLeft w:val="0"/>
                      <w:marRight w:val="0"/>
                      <w:marTop w:val="0"/>
                      <w:marBottom w:val="0"/>
                      <w:divBdr>
                        <w:top w:val="none" w:sz="0" w:space="0" w:color="auto"/>
                        <w:left w:val="none" w:sz="0" w:space="0" w:color="auto"/>
                        <w:bottom w:val="none" w:sz="0" w:space="0" w:color="auto"/>
                        <w:right w:val="none" w:sz="0" w:space="0" w:color="auto"/>
                      </w:divBdr>
                    </w:div>
                    <w:div w:id="116847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54514">
      <w:bodyDiv w:val="1"/>
      <w:marLeft w:val="0"/>
      <w:marRight w:val="0"/>
      <w:marTop w:val="0"/>
      <w:marBottom w:val="0"/>
      <w:divBdr>
        <w:top w:val="none" w:sz="0" w:space="0" w:color="auto"/>
        <w:left w:val="none" w:sz="0" w:space="0" w:color="auto"/>
        <w:bottom w:val="none" w:sz="0" w:space="0" w:color="auto"/>
        <w:right w:val="none" w:sz="0" w:space="0" w:color="auto"/>
      </w:divBdr>
    </w:div>
    <w:div w:id="516310705">
      <w:bodyDiv w:val="1"/>
      <w:marLeft w:val="0"/>
      <w:marRight w:val="0"/>
      <w:marTop w:val="0"/>
      <w:marBottom w:val="0"/>
      <w:divBdr>
        <w:top w:val="none" w:sz="0" w:space="0" w:color="auto"/>
        <w:left w:val="none" w:sz="0" w:space="0" w:color="auto"/>
        <w:bottom w:val="none" w:sz="0" w:space="0" w:color="auto"/>
        <w:right w:val="none" w:sz="0" w:space="0" w:color="auto"/>
      </w:divBdr>
    </w:div>
    <w:div w:id="629895988">
      <w:bodyDiv w:val="1"/>
      <w:marLeft w:val="0"/>
      <w:marRight w:val="0"/>
      <w:marTop w:val="0"/>
      <w:marBottom w:val="0"/>
      <w:divBdr>
        <w:top w:val="none" w:sz="0" w:space="0" w:color="auto"/>
        <w:left w:val="none" w:sz="0" w:space="0" w:color="auto"/>
        <w:bottom w:val="none" w:sz="0" w:space="0" w:color="auto"/>
        <w:right w:val="none" w:sz="0" w:space="0" w:color="auto"/>
      </w:divBdr>
    </w:div>
    <w:div w:id="883250001">
      <w:bodyDiv w:val="1"/>
      <w:marLeft w:val="0"/>
      <w:marRight w:val="0"/>
      <w:marTop w:val="0"/>
      <w:marBottom w:val="0"/>
      <w:divBdr>
        <w:top w:val="none" w:sz="0" w:space="0" w:color="auto"/>
        <w:left w:val="none" w:sz="0" w:space="0" w:color="auto"/>
        <w:bottom w:val="none" w:sz="0" w:space="0" w:color="auto"/>
        <w:right w:val="none" w:sz="0" w:space="0" w:color="auto"/>
      </w:divBdr>
    </w:div>
    <w:div w:id="1295524608">
      <w:bodyDiv w:val="1"/>
      <w:marLeft w:val="0"/>
      <w:marRight w:val="0"/>
      <w:marTop w:val="0"/>
      <w:marBottom w:val="0"/>
      <w:divBdr>
        <w:top w:val="none" w:sz="0" w:space="0" w:color="auto"/>
        <w:left w:val="none" w:sz="0" w:space="0" w:color="auto"/>
        <w:bottom w:val="none" w:sz="0" w:space="0" w:color="auto"/>
        <w:right w:val="none" w:sz="0" w:space="0" w:color="auto"/>
      </w:divBdr>
    </w:div>
    <w:div w:id="1618565098">
      <w:bodyDiv w:val="1"/>
      <w:marLeft w:val="0"/>
      <w:marRight w:val="0"/>
      <w:marTop w:val="0"/>
      <w:marBottom w:val="0"/>
      <w:divBdr>
        <w:top w:val="none" w:sz="0" w:space="0" w:color="auto"/>
        <w:left w:val="none" w:sz="0" w:space="0" w:color="auto"/>
        <w:bottom w:val="none" w:sz="0" w:space="0" w:color="auto"/>
        <w:right w:val="none" w:sz="0" w:space="0" w:color="auto"/>
      </w:divBdr>
    </w:div>
    <w:div w:id="1692028884">
      <w:bodyDiv w:val="1"/>
      <w:marLeft w:val="0"/>
      <w:marRight w:val="0"/>
      <w:marTop w:val="0"/>
      <w:marBottom w:val="0"/>
      <w:divBdr>
        <w:top w:val="none" w:sz="0" w:space="0" w:color="auto"/>
        <w:left w:val="none" w:sz="0" w:space="0" w:color="auto"/>
        <w:bottom w:val="none" w:sz="0" w:space="0" w:color="auto"/>
        <w:right w:val="none" w:sz="0" w:space="0" w:color="auto"/>
      </w:divBdr>
    </w:div>
    <w:div w:id="205785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ACEDA-147E-4438-81AF-97B881A7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580</Words>
  <Characters>3308</Characters>
  <Application>Microsoft Office Word</Application>
  <DocSecurity>0</DocSecurity>
  <Lines>27</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عبد العزيز الحميد</cp:lastModifiedBy>
  <cp:revision>26</cp:revision>
  <cp:lastPrinted>2026-07-27T07:27:00Z</cp:lastPrinted>
  <dcterms:created xsi:type="dcterms:W3CDTF">2026-07-25T07:55:00Z</dcterms:created>
  <dcterms:modified xsi:type="dcterms:W3CDTF">2026-09-08T21:53:00Z</dcterms:modified>
</cp:coreProperties>
</file>